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896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580"/>
      </w:tblGrid>
      <w:tr w:rsidR="004E3F54" w14:paraId="204BC009" w14:textId="77777777">
        <w:trPr>
          <w:trHeight w:val="899"/>
        </w:trPr>
        <w:tc>
          <w:tcPr>
            <w:tcW w:w="1008" w:type="dxa"/>
          </w:tcPr>
          <w:p w14:paraId="6872907A" w14:textId="77777777" w:rsidR="004E3F54" w:rsidRDefault="004E3F54"/>
        </w:tc>
        <w:tc>
          <w:tcPr>
            <w:tcW w:w="5580" w:type="dxa"/>
          </w:tcPr>
          <w:p w14:paraId="0E1D978D" w14:textId="77777777" w:rsidR="004E3F54" w:rsidRDefault="008148C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B552F4" wp14:editId="4B3C4689">
                  <wp:extent cx="409575" cy="5429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F54" w14:paraId="0DA34267" w14:textId="77777777">
        <w:tc>
          <w:tcPr>
            <w:tcW w:w="1008" w:type="dxa"/>
          </w:tcPr>
          <w:p w14:paraId="1512DB82" w14:textId="77777777" w:rsidR="004E3F54" w:rsidRDefault="008148C2">
            <w:r>
              <w:rPr>
                <w:noProof/>
              </w:rPr>
              <w:drawing>
                <wp:inline distT="0" distB="0" distL="0" distR="0" wp14:anchorId="626AE530" wp14:editId="39E74019">
                  <wp:extent cx="352425" cy="4572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14:paraId="0F7BD396" w14:textId="77777777"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  <w:p w14:paraId="1C70CE4D" w14:textId="77777777"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BJELOVARSKO-BILOGORSKA ŽUPANIJA</w:t>
            </w:r>
          </w:p>
          <w:p w14:paraId="2EA72B47" w14:textId="77777777" w:rsidR="004E3F54" w:rsidRDefault="00421BFB">
            <w:pPr>
              <w:pStyle w:val="Naslov2"/>
              <w:framePr w:hSpace="0" w:wrap="auto" w:hAnchor="text" w:yAlign="inline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GRAD ČAZMA</w:t>
            </w:r>
          </w:p>
          <w:p w14:paraId="5E340B52" w14:textId="77777777" w:rsidR="004E3F54" w:rsidRDefault="00421B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GRADONAČELNIK</w:t>
            </w:r>
          </w:p>
        </w:tc>
      </w:tr>
    </w:tbl>
    <w:p w14:paraId="4B371553" w14:textId="77777777" w:rsidR="004E3F54" w:rsidRDefault="004E3F54">
      <w:pPr>
        <w:rPr>
          <w:b/>
          <w:sz w:val="22"/>
        </w:rPr>
      </w:pPr>
    </w:p>
    <w:p w14:paraId="1B39FBED" w14:textId="77777777" w:rsidR="004E3F54" w:rsidRDefault="004E3F54">
      <w:pPr>
        <w:rPr>
          <w:b/>
          <w:sz w:val="22"/>
        </w:rPr>
      </w:pPr>
    </w:p>
    <w:p w14:paraId="1A8286B8" w14:textId="77777777"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14:paraId="1C770F99" w14:textId="77777777"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14:paraId="1E9E1063" w14:textId="77777777" w:rsidR="004E3F54" w:rsidRPr="00C0253E" w:rsidRDefault="004E3F54"/>
    <w:p w14:paraId="56292770" w14:textId="77777777" w:rsidR="00D51676" w:rsidRPr="00D51676" w:rsidRDefault="00D51676" w:rsidP="00D51676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D51676">
        <w:rPr>
          <w:rFonts w:eastAsia="TimesNewRoman"/>
          <w:sz w:val="22"/>
          <w:szCs w:val="22"/>
        </w:rPr>
        <w:t>KLASA:406-01/23-01/1</w:t>
      </w:r>
    </w:p>
    <w:p w14:paraId="3B781B02" w14:textId="7EB4C710" w:rsidR="004E3F54" w:rsidRPr="00D020FF" w:rsidRDefault="00D51676" w:rsidP="00D51676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D51676">
        <w:rPr>
          <w:rFonts w:eastAsia="TimesNewRoman"/>
          <w:sz w:val="22"/>
          <w:szCs w:val="22"/>
        </w:rPr>
        <w:t>URBROJ</w:t>
      </w:r>
      <w:r>
        <w:rPr>
          <w:rFonts w:eastAsia="TimesNewRoman"/>
          <w:sz w:val="22"/>
          <w:szCs w:val="22"/>
        </w:rPr>
        <w:t>:</w:t>
      </w:r>
      <w:r w:rsidR="009B6459" w:rsidRPr="00D020FF">
        <w:rPr>
          <w:rFonts w:eastAsia="TimesNewRoman"/>
          <w:sz w:val="22"/>
          <w:szCs w:val="22"/>
        </w:rPr>
        <w:t>21</w:t>
      </w:r>
      <w:r w:rsidR="005819D1" w:rsidRPr="00D020FF">
        <w:rPr>
          <w:rFonts w:eastAsia="TimesNewRoman"/>
          <w:sz w:val="22"/>
          <w:szCs w:val="22"/>
        </w:rPr>
        <w:t>03</w:t>
      </w:r>
      <w:r w:rsidR="009B6459" w:rsidRPr="00D020FF">
        <w:rPr>
          <w:rFonts w:eastAsia="TimesNewRoman"/>
          <w:sz w:val="22"/>
          <w:szCs w:val="22"/>
        </w:rPr>
        <w:t>-1-02/</w:t>
      </w:r>
      <w:r w:rsidR="00593BAA" w:rsidRPr="00D020FF">
        <w:rPr>
          <w:rFonts w:eastAsia="TimesNewRoman"/>
          <w:sz w:val="22"/>
          <w:szCs w:val="22"/>
        </w:rPr>
        <w:t>2</w:t>
      </w:r>
      <w:r w:rsidR="005005AB">
        <w:rPr>
          <w:rFonts w:eastAsia="TimesNewRoman"/>
          <w:sz w:val="22"/>
          <w:szCs w:val="22"/>
        </w:rPr>
        <w:t>3</w:t>
      </w:r>
      <w:r w:rsidR="00593BAA" w:rsidRPr="00D020FF">
        <w:rPr>
          <w:rFonts w:eastAsia="TimesNewRoman"/>
          <w:sz w:val="22"/>
          <w:szCs w:val="22"/>
        </w:rPr>
        <w:t>-</w:t>
      </w:r>
      <w:r w:rsidR="00996233">
        <w:rPr>
          <w:rFonts w:eastAsia="TimesNewRoman"/>
          <w:sz w:val="22"/>
          <w:szCs w:val="22"/>
        </w:rPr>
        <w:t>7</w:t>
      </w:r>
    </w:p>
    <w:p w14:paraId="09B0FDF6" w14:textId="43214B4B" w:rsidR="004E3F54" w:rsidRPr="00D020FF" w:rsidRDefault="00421BFB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D020FF">
        <w:rPr>
          <w:rFonts w:eastAsia="TimesNewRoman"/>
          <w:sz w:val="22"/>
          <w:szCs w:val="22"/>
        </w:rPr>
        <w:t xml:space="preserve">Čazma, </w:t>
      </w:r>
      <w:r w:rsidR="00996233">
        <w:rPr>
          <w:rFonts w:eastAsia="TimesNewRoman"/>
          <w:sz w:val="22"/>
          <w:szCs w:val="22"/>
        </w:rPr>
        <w:t>0</w:t>
      </w:r>
      <w:r w:rsidR="00FB5CD8">
        <w:rPr>
          <w:rFonts w:eastAsia="TimesNewRoman"/>
          <w:sz w:val="22"/>
          <w:szCs w:val="22"/>
        </w:rPr>
        <w:t>5</w:t>
      </w:r>
      <w:r w:rsidR="00613747" w:rsidRPr="00D020FF">
        <w:rPr>
          <w:rFonts w:eastAsia="TimesNewRoman"/>
          <w:sz w:val="22"/>
          <w:szCs w:val="22"/>
        </w:rPr>
        <w:t>.</w:t>
      </w:r>
      <w:r w:rsidR="005819D1" w:rsidRPr="00D020FF">
        <w:rPr>
          <w:rFonts w:eastAsia="TimesNewRoman"/>
          <w:sz w:val="22"/>
          <w:szCs w:val="22"/>
        </w:rPr>
        <w:t>0</w:t>
      </w:r>
      <w:r w:rsidR="00996233">
        <w:rPr>
          <w:rFonts w:eastAsia="TimesNewRoman"/>
          <w:sz w:val="22"/>
          <w:szCs w:val="22"/>
        </w:rPr>
        <w:t>7</w:t>
      </w:r>
      <w:r w:rsidR="00593BAA" w:rsidRPr="00D020FF">
        <w:rPr>
          <w:rFonts w:eastAsia="TimesNewRoman"/>
          <w:sz w:val="22"/>
          <w:szCs w:val="22"/>
        </w:rPr>
        <w:t>.202</w:t>
      </w:r>
      <w:r w:rsidR="005005AB">
        <w:rPr>
          <w:rFonts w:eastAsia="TimesNewRoman"/>
          <w:sz w:val="22"/>
          <w:szCs w:val="22"/>
        </w:rPr>
        <w:t>3</w:t>
      </w:r>
      <w:r w:rsidR="00412BBE" w:rsidRPr="00D020FF">
        <w:rPr>
          <w:rFonts w:eastAsia="TimesNewRoman"/>
          <w:sz w:val="22"/>
          <w:szCs w:val="22"/>
        </w:rPr>
        <w:t>.</w:t>
      </w:r>
    </w:p>
    <w:p w14:paraId="660B7EDC" w14:textId="77777777" w:rsidR="004E3F54" w:rsidRPr="000E2045" w:rsidRDefault="004E3F54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</w:p>
    <w:p w14:paraId="620EBC79" w14:textId="4BE58A72" w:rsidR="004E3F54" w:rsidRPr="000E2045" w:rsidRDefault="00327E0E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>Na temelju članka 28</w:t>
      </w:r>
      <w:r w:rsidR="00421BFB" w:rsidRPr="000E2045">
        <w:rPr>
          <w:rFonts w:eastAsia="TimesNewRoman"/>
          <w:sz w:val="22"/>
          <w:szCs w:val="22"/>
        </w:rPr>
        <w:t>. stavak 1. Zakona o javnoj nabavi («Narodne novine», broj: (</w:t>
      </w:r>
      <w:r w:rsidR="00880BD9" w:rsidRPr="000E2045">
        <w:rPr>
          <w:rFonts w:eastAsia="TimesNewRoman"/>
          <w:sz w:val="22"/>
          <w:szCs w:val="22"/>
        </w:rPr>
        <w:t>120/16</w:t>
      </w:r>
      <w:r w:rsidR="005005AB">
        <w:rPr>
          <w:rFonts w:eastAsia="TimesNewRoman"/>
          <w:sz w:val="22"/>
          <w:szCs w:val="22"/>
        </w:rPr>
        <w:t>,114/22</w:t>
      </w:r>
      <w:r w:rsidR="00421BFB" w:rsidRPr="000E2045">
        <w:rPr>
          <w:rFonts w:eastAsia="TimesNewRoman"/>
          <w:sz w:val="22"/>
          <w:szCs w:val="22"/>
        </w:rPr>
        <w:t>)</w:t>
      </w:r>
      <w:r w:rsidR="00ED55A1" w:rsidRPr="000E2045">
        <w:rPr>
          <w:rFonts w:eastAsia="TimesNewRoman"/>
          <w:sz w:val="22"/>
          <w:szCs w:val="22"/>
        </w:rPr>
        <w:t xml:space="preserve">, članka 4. </w:t>
      </w:r>
      <w:r w:rsidR="00880BD9" w:rsidRPr="000E2045">
        <w:rPr>
          <w:rFonts w:eastAsia="TimesNewRoman"/>
          <w:sz w:val="22"/>
          <w:szCs w:val="22"/>
        </w:rPr>
        <w:t xml:space="preserve">Pravilnika </w:t>
      </w:r>
      <w:r w:rsidR="00ED55A1" w:rsidRPr="000E2045">
        <w:rPr>
          <w:rFonts w:eastAsia="TimesNewRoman"/>
          <w:sz w:val="22"/>
          <w:szCs w:val="22"/>
        </w:rPr>
        <w:t xml:space="preserve">o planu nabave, registru ugovora, prethodnom savjetovanju i analizi tržišta u javnoj nabavi </w:t>
      </w:r>
      <w:r w:rsidR="00880BD9" w:rsidRPr="000E2045">
        <w:rPr>
          <w:rFonts w:eastAsia="TimesNewRoman"/>
          <w:sz w:val="22"/>
          <w:szCs w:val="22"/>
        </w:rPr>
        <w:t>(NN101/2017)</w:t>
      </w:r>
      <w:r w:rsidR="00421BFB" w:rsidRPr="000E2045">
        <w:rPr>
          <w:rFonts w:eastAsia="TimesNewRoman"/>
          <w:sz w:val="22"/>
          <w:szCs w:val="22"/>
        </w:rPr>
        <w:t xml:space="preserve"> i članka 48. stavka 1. točke 4. i 6. Zakona o lokalnoj i područnoj (regionalnoj) samoupravi (NN. broj: 33/01, 60/01, 129/05, 109/07, 125/08), Gradonačelnik Grada Čazme donosi</w:t>
      </w:r>
    </w:p>
    <w:p w14:paraId="30041CD4" w14:textId="77777777" w:rsidR="006348E9" w:rsidRDefault="006348E9" w:rsidP="00EA210A">
      <w:pPr>
        <w:jc w:val="center"/>
        <w:rPr>
          <w:rFonts w:eastAsia="TimesNewRoman"/>
        </w:rPr>
      </w:pPr>
    </w:p>
    <w:p w14:paraId="37392233" w14:textId="77777777" w:rsidR="006348E9" w:rsidRDefault="006348E9" w:rsidP="00EA210A">
      <w:pPr>
        <w:jc w:val="center"/>
        <w:rPr>
          <w:rFonts w:eastAsia="TimesNewRoman"/>
        </w:rPr>
      </w:pPr>
    </w:p>
    <w:p w14:paraId="35985A68" w14:textId="6F5251A9" w:rsidR="00027C3A" w:rsidRPr="00322910" w:rsidRDefault="002460B0" w:rsidP="00322910">
      <w:pPr>
        <w:ind w:left="360"/>
        <w:jc w:val="center"/>
        <w:rPr>
          <w:rFonts w:eastAsia="TimesNewRoman"/>
        </w:rPr>
      </w:pPr>
      <w:r>
        <w:rPr>
          <w:rFonts w:eastAsia="TimesNewRoman"/>
        </w:rPr>
        <w:t>V</w:t>
      </w:r>
      <w:r w:rsidR="00996233">
        <w:rPr>
          <w:rFonts w:eastAsia="TimesNewRoman"/>
        </w:rPr>
        <w:t>I</w:t>
      </w:r>
      <w:r w:rsidR="00322910">
        <w:rPr>
          <w:rFonts w:eastAsia="TimesNewRoman"/>
        </w:rPr>
        <w:t xml:space="preserve"> </w:t>
      </w:r>
      <w:r w:rsidR="009C592F" w:rsidRPr="00322910">
        <w:rPr>
          <w:rFonts w:eastAsia="TimesNewRoman"/>
        </w:rPr>
        <w:t xml:space="preserve">IZMJENE I DOPUNE  </w:t>
      </w:r>
      <w:r w:rsidR="00027C3A" w:rsidRPr="00322910">
        <w:rPr>
          <w:rFonts w:eastAsia="TimesNewRoman"/>
        </w:rPr>
        <w:t>PLANA NABAVE</w:t>
      </w:r>
    </w:p>
    <w:p w14:paraId="5F09E4B4" w14:textId="6CEA40FF" w:rsidR="00027C3A" w:rsidRDefault="00027C3A" w:rsidP="009C592F">
      <w:pPr>
        <w:jc w:val="center"/>
        <w:rPr>
          <w:rFonts w:eastAsia="TimesNewRoman"/>
        </w:rPr>
      </w:pPr>
      <w:r w:rsidRPr="000E2045">
        <w:rPr>
          <w:rFonts w:eastAsia="TimesNewRoman"/>
        </w:rPr>
        <w:t>roba, radova i usl</w:t>
      </w:r>
      <w:r w:rsidR="009B6459" w:rsidRPr="000E2045">
        <w:rPr>
          <w:rFonts w:eastAsia="TimesNewRoman"/>
        </w:rPr>
        <w:t>uga Grada Čazme za 20</w:t>
      </w:r>
      <w:r w:rsidR="00613747">
        <w:rPr>
          <w:rFonts w:eastAsia="TimesNewRoman"/>
        </w:rPr>
        <w:t>2</w:t>
      </w:r>
      <w:r w:rsidR="005005AB">
        <w:rPr>
          <w:rFonts w:eastAsia="TimesNewRoman"/>
        </w:rPr>
        <w:t>3</w:t>
      </w:r>
      <w:r w:rsidRPr="000E2045">
        <w:rPr>
          <w:rFonts w:eastAsia="TimesNewRoman"/>
        </w:rPr>
        <w:t>. godinu</w:t>
      </w:r>
    </w:p>
    <w:p w14:paraId="17DA0AB6" w14:textId="77777777" w:rsidR="006348E9" w:rsidRPr="000E2045" w:rsidRDefault="006348E9" w:rsidP="00D020FF">
      <w:pPr>
        <w:rPr>
          <w:rFonts w:eastAsia="TimesNewRoman"/>
        </w:rPr>
      </w:pPr>
    </w:p>
    <w:p w14:paraId="1997B8B1" w14:textId="77777777" w:rsidR="002C59B6" w:rsidRPr="000E2045" w:rsidRDefault="009B6459" w:rsidP="00593BAA">
      <w:pPr>
        <w:jc w:val="center"/>
        <w:rPr>
          <w:rFonts w:eastAsia="TimesNewRoman"/>
        </w:rPr>
      </w:pPr>
      <w:r w:rsidRPr="000E2045">
        <w:rPr>
          <w:rFonts w:eastAsia="TimesNewRoman"/>
        </w:rPr>
        <w:t>Članak I</w:t>
      </w:r>
      <w:r w:rsidR="002B46B7" w:rsidRPr="000E2045">
        <w:rPr>
          <w:rFonts w:eastAsia="TimesNewRoman"/>
        </w:rPr>
        <w:t>.</w:t>
      </w:r>
    </w:p>
    <w:tbl>
      <w:tblPr>
        <w:tblStyle w:val="Reetkatablice"/>
        <w:tblW w:w="14057" w:type="dxa"/>
        <w:tblLayout w:type="fixed"/>
        <w:tblLook w:val="04A0" w:firstRow="1" w:lastRow="0" w:firstColumn="1" w:lastColumn="0" w:noHBand="0" w:noVBand="1"/>
      </w:tblPr>
      <w:tblGrid>
        <w:gridCol w:w="417"/>
        <w:gridCol w:w="1005"/>
        <w:gridCol w:w="1408"/>
        <w:gridCol w:w="1446"/>
        <w:gridCol w:w="1276"/>
        <w:gridCol w:w="1136"/>
        <w:gridCol w:w="1173"/>
        <w:gridCol w:w="992"/>
        <w:gridCol w:w="1134"/>
        <w:gridCol w:w="1276"/>
        <w:gridCol w:w="1376"/>
        <w:gridCol w:w="1418"/>
      </w:tblGrid>
      <w:tr w:rsidR="002C59B6" w:rsidRPr="000E2045" w14:paraId="251DAB48" w14:textId="77777777" w:rsidTr="008C560A">
        <w:trPr>
          <w:trHeight w:val="1327"/>
        </w:trPr>
        <w:tc>
          <w:tcPr>
            <w:tcW w:w="417" w:type="dxa"/>
          </w:tcPr>
          <w:p w14:paraId="6C9515F8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Rbr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2E78C9B9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Evidencijski broj nabave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6ADF9725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Predmet nabave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EB65796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Brojčana oznaka premeta nabave iz CPV-a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91B23B" w14:textId="77777777" w:rsidR="00683CEB" w:rsidRDefault="002C59B6" w:rsidP="0079481F">
            <w:pPr>
              <w:jc w:val="center"/>
              <w:rPr>
                <w:rFonts w:eastAsia="Arial"/>
                <w:b/>
                <w:color w:val="000000"/>
                <w:sz w:val="16"/>
              </w:rPr>
            </w:pPr>
            <w:r w:rsidRPr="000E2045">
              <w:rPr>
                <w:rFonts w:eastAsia="Arial"/>
                <w:b/>
                <w:color w:val="000000"/>
                <w:sz w:val="16"/>
              </w:rPr>
              <w:t>Procijenjena vrijednost nabave</w:t>
            </w:r>
          </w:p>
          <w:p w14:paraId="580ACB6B" w14:textId="436F85E8" w:rsidR="002C59B6" w:rsidRDefault="00683CEB" w:rsidP="00683CEB">
            <w:pPr>
              <w:jc w:val="center"/>
              <w:rPr>
                <w:rFonts w:eastAsia="Arial"/>
                <w:b/>
                <w:color w:val="000000"/>
                <w:sz w:val="16"/>
              </w:rPr>
            </w:pPr>
            <w:r>
              <w:rPr>
                <w:rFonts w:eastAsia="Arial"/>
                <w:b/>
                <w:color w:val="000000"/>
                <w:sz w:val="16"/>
              </w:rPr>
              <w:t>(u eurima)</w:t>
            </w:r>
          </w:p>
          <w:p w14:paraId="544AD3C2" w14:textId="771E14A4" w:rsidR="005005AB" w:rsidRPr="000E2045" w:rsidRDefault="005005AB" w:rsidP="0079481F">
            <w:pPr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55AA9124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Vrsta postupka (uključujući jednostavne nabave)</w:t>
            </w:r>
          </w:p>
        </w:tc>
        <w:tc>
          <w:tcPr>
            <w:tcW w:w="1173" w:type="dxa"/>
          </w:tcPr>
          <w:p w14:paraId="0B8EFFDA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Posebni režim nabave</w:t>
            </w:r>
          </w:p>
        </w:tc>
        <w:tc>
          <w:tcPr>
            <w:tcW w:w="992" w:type="dxa"/>
          </w:tcPr>
          <w:p w14:paraId="07FA05A5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Predmet podijeljen na grupe</w:t>
            </w:r>
          </w:p>
        </w:tc>
        <w:tc>
          <w:tcPr>
            <w:tcW w:w="1134" w:type="dxa"/>
          </w:tcPr>
          <w:p w14:paraId="1DB74E4E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Sklapa se Ugovor/okvirni sporazum</w:t>
            </w:r>
          </w:p>
        </w:tc>
        <w:tc>
          <w:tcPr>
            <w:tcW w:w="1276" w:type="dxa"/>
          </w:tcPr>
          <w:p w14:paraId="1C43C521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Planirani početak postupka</w:t>
            </w:r>
          </w:p>
        </w:tc>
        <w:tc>
          <w:tcPr>
            <w:tcW w:w="1376" w:type="dxa"/>
          </w:tcPr>
          <w:p w14:paraId="6EEE3EB4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Planirano trajanje ugovora ili okvirnog sporazuma</w:t>
            </w:r>
          </w:p>
        </w:tc>
        <w:tc>
          <w:tcPr>
            <w:tcW w:w="1418" w:type="dxa"/>
          </w:tcPr>
          <w:p w14:paraId="44E876AD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Napomena</w:t>
            </w:r>
          </w:p>
        </w:tc>
      </w:tr>
      <w:tr w:rsidR="005005AB" w:rsidRPr="007A3B5B" w14:paraId="3B741AB5" w14:textId="77777777" w:rsidTr="005005AB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7E40BA3A" w14:textId="77777777" w:rsidR="005005AB" w:rsidRPr="000E2045" w:rsidRDefault="005005AB" w:rsidP="005005AB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3171" w14:textId="7F917EB1" w:rsidR="005005AB" w:rsidRPr="000E2045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84F4" w14:textId="7CF5F8B0" w:rsidR="005005AB" w:rsidRPr="005047AB" w:rsidRDefault="00997B02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Uredski materijal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7ABB" w14:textId="10B6E0FE" w:rsidR="005005AB" w:rsidRPr="005047AB" w:rsidRDefault="005005AB" w:rsidP="005005AB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1599" w14:textId="3A4308EB" w:rsidR="005005AB" w:rsidRPr="005047AB" w:rsidRDefault="005005AB" w:rsidP="005005AB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83CE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B3B" w14:textId="77777777" w:rsidR="005005AB" w:rsidRPr="005047AB" w:rsidRDefault="005005AB" w:rsidP="005005AB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67354898" w14:textId="77777777" w:rsidR="005005AB" w:rsidRPr="000E2045" w:rsidRDefault="005005AB" w:rsidP="005005AB"/>
        </w:tc>
        <w:tc>
          <w:tcPr>
            <w:tcW w:w="992" w:type="dxa"/>
          </w:tcPr>
          <w:p w14:paraId="022ED7F9" w14:textId="77777777" w:rsidR="005005AB" w:rsidRPr="000E2045" w:rsidRDefault="005005AB" w:rsidP="005005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201C62" w14:textId="77777777" w:rsidR="005005AB" w:rsidRPr="000E2045" w:rsidRDefault="005005AB" w:rsidP="005005AB"/>
        </w:tc>
        <w:tc>
          <w:tcPr>
            <w:tcW w:w="1276" w:type="dxa"/>
          </w:tcPr>
          <w:p w14:paraId="1CEDCCE6" w14:textId="77777777" w:rsidR="005005AB" w:rsidRPr="000E2045" w:rsidRDefault="005005AB" w:rsidP="005005AB"/>
        </w:tc>
        <w:tc>
          <w:tcPr>
            <w:tcW w:w="1376" w:type="dxa"/>
          </w:tcPr>
          <w:p w14:paraId="69DA503F" w14:textId="77777777" w:rsidR="005005AB" w:rsidRPr="000E2045" w:rsidRDefault="005005AB" w:rsidP="005005AB"/>
        </w:tc>
        <w:tc>
          <w:tcPr>
            <w:tcW w:w="1418" w:type="dxa"/>
          </w:tcPr>
          <w:p w14:paraId="77455FAB" w14:textId="77777777" w:rsidR="005005AB" w:rsidRPr="007A3B5B" w:rsidRDefault="005005AB" w:rsidP="00500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05AB" w:rsidRPr="007A3B5B" w14:paraId="12C2BED4" w14:textId="77777777" w:rsidTr="005005AB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703167B2" w14:textId="77777777" w:rsidR="005005AB" w:rsidRPr="000E2045" w:rsidRDefault="005005AB" w:rsidP="005005AB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FE9E" w14:textId="177924C0" w:rsidR="005005AB" w:rsidRPr="000E2045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JN-2-2023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BD0E" w14:textId="5D5A3E62" w:rsidR="005005AB" w:rsidRPr="005047AB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Stručni nadzor za kulturni centar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8AC4" w14:textId="75FF5BC0" w:rsidR="005005AB" w:rsidRPr="005047AB" w:rsidRDefault="005005AB" w:rsidP="005005AB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71520000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6263" w14:textId="38BA025A" w:rsidR="005005AB" w:rsidRPr="005047AB" w:rsidRDefault="005005AB" w:rsidP="005005AB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683CE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864,95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39FF" w14:textId="77777777" w:rsidR="005005AB" w:rsidRPr="005047AB" w:rsidRDefault="005005AB" w:rsidP="005005AB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5B14B0CB" w14:textId="77777777" w:rsidR="005005AB" w:rsidRPr="000E2045" w:rsidRDefault="005005AB" w:rsidP="005005AB"/>
        </w:tc>
        <w:tc>
          <w:tcPr>
            <w:tcW w:w="992" w:type="dxa"/>
          </w:tcPr>
          <w:p w14:paraId="43CF4EB0" w14:textId="77777777" w:rsidR="005005AB" w:rsidRPr="000E2045" w:rsidRDefault="005005AB" w:rsidP="005005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0A81D8" w14:textId="77777777" w:rsidR="005005AB" w:rsidRPr="000E2045" w:rsidRDefault="005005AB" w:rsidP="005005AB"/>
        </w:tc>
        <w:tc>
          <w:tcPr>
            <w:tcW w:w="1276" w:type="dxa"/>
          </w:tcPr>
          <w:p w14:paraId="4523EF05" w14:textId="77777777" w:rsidR="005005AB" w:rsidRPr="000E2045" w:rsidRDefault="005005AB" w:rsidP="005005AB"/>
        </w:tc>
        <w:tc>
          <w:tcPr>
            <w:tcW w:w="1376" w:type="dxa"/>
          </w:tcPr>
          <w:p w14:paraId="0E956B76" w14:textId="77777777" w:rsidR="005005AB" w:rsidRPr="000E2045" w:rsidRDefault="005005AB" w:rsidP="005005AB"/>
        </w:tc>
        <w:tc>
          <w:tcPr>
            <w:tcW w:w="1418" w:type="dxa"/>
          </w:tcPr>
          <w:p w14:paraId="154853C7" w14:textId="77777777" w:rsidR="005005AB" w:rsidRPr="007A3B5B" w:rsidRDefault="005005AB" w:rsidP="00500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D15" w:rsidRPr="007A3B5B" w14:paraId="16F4AEBA" w14:textId="77777777" w:rsidTr="00573589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3160E56F" w14:textId="67442F6D" w:rsidR="00F52D15" w:rsidRDefault="00F52D15" w:rsidP="00F52D15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AE23" w14:textId="7B9201D7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JN-6-2023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543F" w14:textId="2B5D8C8B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Najam  i upravljanje mobilnim klizalištem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E581" w14:textId="3EE578A7" w:rsidR="00F52D15" w:rsidRDefault="00F52D15" w:rsidP="00F52D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37411200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6000" w14:textId="04527570" w:rsidR="00F52D15" w:rsidRDefault="00F52D15" w:rsidP="00F52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CD8B" w14:textId="6A700A33" w:rsidR="00F52D15" w:rsidRPr="006E1132" w:rsidRDefault="00F52D15" w:rsidP="00F52D15">
            <w:pPr>
              <w:rPr>
                <w:rFonts w:eastAsia="Arial"/>
                <w:sz w:val="18"/>
                <w:szCs w:val="18"/>
              </w:rPr>
            </w:pPr>
            <w:r w:rsidRPr="005005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51AD3CC4" w14:textId="77777777" w:rsidR="00F52D15" w:rsidRPr="000E2045" w:rsidRDefault="00F52D15" w:rsidP="00F52D15"/>
        </w:tc>
        <w:tc>
          <w:tcPr>
            <w:tcW w:w="992" w:type="dxa"/>
          </w:tcPr>
          <w:p w14:paraId="7E00FB00" w14:textId="77777777" w:rsidR="00F52D15" w:rsidRPr="000E2045" w:rsidRDefault="00F52D15" w:rsidP="00F52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6AA1A00" w14:textId="77777777" w:rsidR="00F52D15" w:rsidRPr="000E2045" w:rsidRDefault="00F52D15" w:rsidP="00F52D15"/>
        </w:tc>
        <w:tc>
          <w:tcPr>
            <w:tcW w:w="1276" w:type="dxa"/>
          </w:tcPr>
          <w:p w14:paraId="46B43429" w14:textId="77777777" w:rsidR="00F52D15" w:rsidRPr="000E2045" w:rsidRDefault="00F52D15" w:rsidP="00F52D15"/>
        </w:tc>
        <w:tc>
          <w:tcPr>
            <w:tcW w:w="1376" w:type="dxa"/>
          </w:tcPr>
          <w:p w14:paraId="0A41F1A6" w14:textId="77777777" w:rsidR="00F52D15" w:rsidRPr="000E2045" w:rsidRDefault="00F52D15" w:rsidP="00F52D15"/>
        </w:tc>
        <w:tc>
          <w:tcPr>
            <w:tcW w:w="1418" w:type="dxa"/>
          </w:tcPr>
          <w:p w14:paraId="1EE01E3C" w14:textId="77777777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D15" w:rsidRPr="007A3B5B" w14:paraId="5143E0C6" w14:textId="77777777" w:rsidTr="008E1E17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7BEECC60" w14:textId="67882F90" w:rsidR="00F52D15" w:rsidRDefault="00F52D15" w:rsidP="00F52D15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84ED" w14:textId="0B443869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JN-5-2023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29ED" w14:textId="5334BA6F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Pružanje zaštitarskih usluga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3AEB" w14:textId="28E10732" w:rsidR="00F52D15" w:rsidRDefault="00F52D15" w:rsidP="00F52D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79713000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30B3" w14:textId="5BDDDEF5" w:rsidR="00F52D15" w:rsidRDefault="00F52D15" w:rsidP="00F52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0902" w14:textId="69BF3604" w:rsidR="00F52D15" w:rsidRPr="006E1132" w:rsidRDefault="00F52D15" w:rsidP="00F52D15">
            <w:pPr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2FEC8498" w14:textId="77777777" w:rsidR="00F52D15" w:rsidRPr="000E2045" w:rsidRDefault="00F52D15" w:rsidP="00F52D15"/>
        </w:tc>
        <w:tc>
          <w:tcPr>
            <w:tcW w:w="992" w:type="dxa"/>
          </w:tcPr>
          <w:p w14:paraId="1FA78028" w14:textId="77777777" w:rsidR="00F52D15" w:rsidRPr="000E2045" w:rsidRDefault="00F52D15" w:rsidP="00F52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EC3633" w14:textId="77777777" w:rsidR="00F52D15" w:rsidRPr="000E2045" w:rsidRDefault="00F52D15" w:rsidP="00F52D15"/>
        </w:tc>
        <w:tc>
          <w:tcPr>
            <w:tcW w:w="1276" w:type="dxa"/>
          </w:tcPr>
          <w:p w14:paraId="3BE84128" w14:textId="77777777" w:rsidR="00F52D15" w:rsidRPr="000E2045" w:rsidRDefault="00F52D15" w:rsidP="00F52D15"/>
        </w:tc>
        <w:tc>
          <w:tcPr>
            <w:tcW w:w="1376" w:type="dxa"/>
          </w:tcPr>
          <w:p w14:paraId="58187478" w14:textId="77777777" w:rsidR="00F52D15" w:rsidRPr="000E2045" w:rsidRDefault="00F52D15" w:rsidP="00F52D15"/>
        </w:tc>
        <w:tc>
          <w:tcPr>
            <w:tcW w:w="1418" w:type="dxa"/>
          </w:tcPr>
          <w:p w14:paraId="3D3910BC" w14:textId="77777777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D15" w:rsidRPr="007A3B5B" w14:paraId="7D1A4D8B" w14:textId="77777777" w:rsidTr="005005AB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09D1E882" w14:textId="79829B96" w:rsidR="00F52D15" w:rsidRDefault="00F52D15" w:rsidP="00F52D15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8BFB" w14:textId="3B8D6BC3" w:rsidR="00F52D15" w:rsidRDefault="00F52D15" w:rsidP="00F52D1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JN-3-2023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0456" w14:textId="35F59F77" w:rsidR="00F52D15" w:rsidRPr="005047AB" w:rsidRDefault="00F52D15" w:rsidP="00F52D15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Usluga deratizacije na području grada Čazme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za razdoblje od 1. godine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1D26" w14:textId="13664E02" w:rsidR="00F52D15" w:rsidRPr="005047AB" w:rsidRDefault="00F52D15" w:rsidP="00F52D15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90923000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26B4" w14:textId="52F90E83" w:rsidR="00F52D15" w:rsidRPr="005047AB" w:rsidRDefault="00F52D15" w:rsidP="00F52D15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9073" w14:textId="52F909DA" w:rsidR="00F52D15" w:rsidRPr="005047AB" w:rsidRDefault="00F52D15" w:rsidP="00F52D15">
            <w:pPr>
              <w:rPr>
                <w:rFonts w:eastAsia="Arial"/>
                <w:sz w:val="18"/>
                <w:szCs w:val="18"/>
              </w:rPr>
            </w:pPr>
            <w:r w:rsidRPr="006E1132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6A3D4312" w14:textId="77777777" w:rsidR="00F52D15" w:rsidRPr="000E2045" w:rsidRDefault="00F52D15" w:rsidP="00F52D15"/>
        </w:tc>
        <w:tc>
          <w:tcPr>
            <w:tcW w:w="992" w:type="dxa"/>
          </w:tcPr>
          <w:p w14:paraId="4B430BB0" w14:textId="77777777" w:rsidR="00F52D15" w:rsidRPr="000E2045" w:rsidRDefault="00F52D15" w:rsidP="00F52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244C55" w14:textId="77777777" w:rsidR="00F52D15" w:rsidRPr="000E2045" w:rsidRDefault="00F52D15" w:rsidP="00F52D15"/>
        </w:tc>
        <w:tc>
          <w:tcPr>
            <w:tcW w:w="1276" w:type="dxa"/>
          </w:tcPr>
          <w:p w14:paraId="19913A37" w14:textId="77777777" w:rsidR="00F52D15" w:rsidRPr="000E2045" w:rsidRDefault="00F52D15" w:rsidP="00F52D15"/>
        </w:tc>
        <w:tc>
          <w:tcPr>
            <w:tcW w:w="1376" w:type="dxa"/>
          </w:tcPr>
          <w:p w14:paraId="73730195" w14:textId="77777777" w:rsidR="00F52D15" w:rsidRPr="000E2045" w:rsidRDefault="00F52D15" w:rsidP="00F52D15"/>
        </w:tc>
        <w:tc>
          <w:tcPr>
            <w:tcW w:w="1418" w:type="dxa"/>
          </w:tcPr>
          <w:p w14:paraId="1E109469" w14:textId="09B325B2" w:rsidR="00F52D15" w:rsidRPr="007A3B5B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Izmjene </w:t>
            </w:r>
          </w:p>
        </w:tc>
      </w:tr>
      <w:tr w:rsidR="00F52D15" w:rsidRPr="007A3B5B" w14:paraId="6D2FD549" w14:textId="77777777" w:rsidTr="00BA17CB">
        <w:trPr>
          <w:trHeight w:val="262"/>
        </w:trPr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</w:tcPr>
          <w:p w14:paraId="54747539" w14:textId="32165AF3" w:rsidR="00F52D15" w:rsidRDefault="00F52D15" w:rsidP="00F52D15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DEA8" w14:textId="5435FEB5" w:rsidR="00F52D15" w:rsidRDefault="00F52D15" w:rsidP="00F52D1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JN-4-2023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896E" w14:textId="661909EA" w:rsidR="00F52D15" w:rsidRPr="005047AB" w:rsidRDefault="00F52D15" w:rsidP="00F52D15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Dezinsekcija (komarci) na području grada Čazme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15DC" w14:textId="15948D1C" w:rsidR="00F52D15" w:rsidRPr="005047AB" w:rsidRDefault="00F52D15" w:rsidP="00F52D15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90922000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44AE" w14:textId="37AE8CEF" w:rsidR="00F52D15" w:rsidRPr="005047AB" w:rsidRDefault="00F52D15" w:rsidP="00F52D15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A40C" w14:textId="6501F8C1" w:rsidR="00F52D15" w:rsidRPr="005047AB" w:rsidRDefault="00F52D15" w:rsidP="00F52D15">
            <w:pPr>
              <w:rPr>
                <w:rFonts w:eastAsia="Arial"/>
                <w:sz w:val="18"/>
                <w:szCs w:val="18"/>
              </w:rPr>
            </w:pPr>
            <w:r w:rsidRPr="00EA210A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</w:tcPr>
          <w:p w14:paraId="2BD83C39" w14:textId="77777777" w:rsidR="00F52D15" w:rsidRPr="000E2045" w:rsidRDefault="00F52D15" w:rsidP="00F52D15"/>
        </w:tc>
        <w:tc>
          <w:tcPr>
            <w:tcW w:w="992" w:type="dxa"/>
            <w:tcBorders>
              <w:bottom w:val="single" w:sz="4" w:space="0" w:color="auto"/>
            </w:tcBorders>
          </w:tcPr>
          <w:p w14:paraId="218B24B6" w14:textId="77777777" w:rsidR="00F52D15" w:rsidRPr="000E2045" w:rsidRDefault="00F52D15" w:rsidP="00F52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0C10F6" w14:textId="77777777" w:rsidR="00F52D15" w:rsidRPr="000E2045" w:rsidRDefault="00F52D15" w:rsidP="00F52D15"/>
        </w:tc>
        <w:tc>
          <w:tcPr>
            <w:tcW w:w="1276" w:type="dxa"/>
            <w:tcBorders>
              <w:bottom w:val="single" w:sz="4" w:space="0" w:color="auto"/>
            </w:tcBorders>
          </w:tcPr>
          <w:p w14:paraId="53F3AC12" w14:textId="77777777" w:rsidR="00F52D15" w:rsidRPr="000E2045" w:rsidRDefault="00F52D15" w:rsidP="00F52D15"/>
        </w:tc>
        <w:tc>
          <w:tcPr>
            <w:tcW w:w="1376" w:type="dxa"/>
            <w:tcBorders>
              <w:bottom w:val="single" w:sz="4" w:space="0" w:color="auto"/>
            </w:tcBorders>
          </w:tcPr>
          <w:p w14:paraId="461D0E5F" w14:textId="77777777" w:rsidR="00F52D15" w:rsidRPr="000E2045" w:rsidRDefault="00F52D15" w:rsidP="00F52D15"/>
        </w:tc>
        <w:tc>
          <w:tcPr>
            <w:tcW w:w="1418" w:type="dxa"/>
            <w:tcBorders>
              <w:bottom w:val="single" w:sz="4" w:space="0" w:color="auto"/>
            </w:tcBorders>
          </w:tcPr>
          <w:p w14:paraId="63BD3890" w14:textId="2CE63BDB" w:rsidR="00F52D15" w:rsidRPr="007A3B5B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izmjene</w:t>
            </w:r>
          </w:p>
        </w:tc>
      </w:tr>
      <w:tr w:rsidR="00725C90" w:rsidRPr="007A3B5B" w14:paraId="70625D56" w14:textId="77777777" w:rsidTr="00086531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3D03" w14:textId="531EE7BE" w:rsidR="00725C90" w:rsidRDefault="00C87497" w:rsidP="00725C9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7DCB" w14:textId="15F513D2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JNO-1-2023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CF8F" w14:textId="76060CD8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Sanaciju oštećenja na prometnicama uslijed potresa na području grada Čazme u cilju dovođenja u prvobitno stanje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4943" w14:textId="6127A517" w:rsidR="00725C90" w:rsidRDefault="00725C90" w:rsidP="00725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5E8B" w14:textId="48F54F7A" w:rsidR="00725C90" w:rsidRDefault="00725C90" w:rsidP="00725C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ADBE" w14:textId="05F6D949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5B84" w14:textId="69FA7074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BCC8" w14:textId="47B8EF0D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18CE" w14:textId="1CB7A88E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49A3" w14:textId="4CCA1977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4.2023.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D1E6" w14:textId="003FC7D2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mjesec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63CAB" w14:textId="31751B13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II. Izmjene</w:t>
            </w:r>
          </w:p>
        </w:tc>
      </w:tr>
      <w:tr w:rsidR="00725C90" w:rsidRPr="007A3B5B" w14:paraId="73D9E4C5" w14:textId="77777777" w:rsidTr="00086531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6868" w14:textId="0AD17A71" w:rsidR="00725C90" w:rsidRDefault="00C87497" w:rsidP="00725C9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5FDC" w14:textId="13B00212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JN-7-2023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3AFC" w14:textId="624C2C87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Opskrba električnom energijom za potrebe Grada Čazme-gradski objekti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BB00" w14:textId="1F551588" w:rsidR="00725C90" w:rsidRDefault="00725C90" w:rsidP="00725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09310000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D20E" w14:textId="0B87D7DC" w:rsidR="00725C90" w:rsidRDefault="00725C90" w:rsidP="00725C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41E0" w14:textId="74C14D8A" w:rsidR="00725C90" w:rsidRPr="005005AB" w:rsidRDefault="00725C90" w:rsidP="00725C90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D93C" w14:textId="36C88C96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A8BE" w14:textId="46C62E3C" w:rsidR="00725C90" w:rsidRPr="000E2045" w:rsidRDefault="00725C90" w:rsidP="00725C9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419C" w14:textId="3BE8822C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ED8B" w14:textId="61D6ABAC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A83D" w14:textId="0384CF96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51596" w14:textId="7C99CA0F" w:rsidR="00725C90" w:rsidRPr="007A3B5B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izmjene</w:t>
            </w:r>
          </w:p>
        </w:tc>
      </w:tr>
      <w:tr w:rsidR="00725C90" w:rsidRPr="007A3B5B" w14:paraId="6B61D6AC" w14:textId="77777777" w:rsidTr="00086531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E769" w14:textId="046508C6" w:rsidR="00725C90" w:rsidRDefault="00C87497" w:rsidP="00725C9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8960" w14:textId="191C68C3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JNMV-1-2023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06BC" w14:textId="71EBCE50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Opskrba električnom energijom-javna rasvjeta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327C" w14:textId="7E56CC38" w:rsidR="00725C90" w:rsidRDefault="00725C90" w:rsidP="00725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09310000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B73C" w14:textId="7570DBAD" w:rsidR="00725C90" w:rsidRDefault="00725C90" w:rsidP="00725C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39C3" w14:textId="17DD9F7E" w:rsidR="00725C90" w:rsidRPr="005005AB" w:rsidRDefault="00725C90" w:rsidP="00725C90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B3D2" w14:textId="2C3C52A2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7228" w14:textId="213ACAA0" w:rsidR="00725C90" w:rsidRPr="000E2045" w:rsidRDefault="00725C90" w:rsidP="00725C9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2D8A" w14:textId="677C1152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EC23" w14:textId="1DB175A5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ožujak 2023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CEDC" w14:textId="3BFB0246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12 mjeseci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C7A717" w14:textId="32E9AD31" w:rsidR="00725C90" w:rsidRPr="007A3B5B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 w:rsidRPr="00641DD8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641DD8">
              <w:rPr>
                <w:rFonts w:ascii="Arial" w:hAnsi="Arial" w:cs="Arial"/>
                <w:sz w:val="18"/>
                <w:szCs w:val="18"/>
              </w:rPr>
              <w:t xml:space="preserve"> izmjene</w:t>
            </w:r>
          </w:p>
        </w:tc>
      </w:tr>
      <w:tr w:rsidR="00725C90" w:rsidRPr="007A3B5B" w14:paraId="3E61E6CC" w14:textId="77777777" w:rsidTr="00086531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6FBF" w14:textId="60F3C747" w:rsidR="00725C90" w:rsidRDefault="00C87497" w:rsidP="00725C9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A26A" w14:textId="65C0D59B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PP-1-2023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A6E8" w14:textId="31CF9811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Usluga godišnjeg održavanja softverske aplikacije internog proračuna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E96C" w14:textId="04098837" w:rsidR="00725C90" w:rsidRDefault="00725C90" w:rsidP="00725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72210000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B796" w14:textId="39DEA5B3" w:rsidR="00725C90" w:rsidRDefault="00725C90" w:rsidP="00725C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F026" w14:textId="39FC33D5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Pregovarački postupak bez prethodne objave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C8FB" w14:textId="1B5D46D3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2399" w14:textId="6472DB53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52F7" w14:textId="2554F4B7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91E9" w14:textId="473CEA18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ožujak 2023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A315" w14:textId="06ED7DDA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mjeseci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85E2F" w14:textId="49A60180" w:rsidR="00725C90" w:rsidRPr="007A3B5B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 w:rsidRPr="00641DD8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641DD8">
              <w:rPr>
                <w:rFonts w:ascii="Arial" w:hAnsi="Arial" w:cs="Arial"/>
                <w:sz w:val="18"/>
                <w:szCs w:val="18"/>
              </w:rPr>
              <w:t xml:space="preserve"> izmjene</w:t>
            </w:r>
          </w:p>
        </w:tc>
      </w:tr>
      <w:tr w:rsidR="00086531" w:rsidRPr="007A3B5B" w14:paraId="7D7E8764" w14:textId="77777777" w:rsidTr="00C87497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2BA8" w14:textId="04A9FCB4" w:rsidR="00086531" w:rsidRDefault="00C87497" w:rsidP="00086531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88DF" w14:textId="3878EA3D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JN-8-2023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BFBB" w14:textId="11BF06F8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Procjembeni elaborat tržišne vrijednosti nekretnine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5847" w14:textId="687B25A4" w:rsidR="00086531" w:rsidRDefault="00086531" w:rsidP="000865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71319000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72A2" w14:textId="576004B4" w:rsidR="00086531" w:rsidRDefault="00086531" w:rsidP="000865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9EB2" w14:textId="19A15E76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F772" w14:textId="5EB18C03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8FA7" w14:textId="5C55434D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DF32" w14:textId="4E03D69C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5FBA" w14:textId="044CFF42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1EE3" w14:textId="18E93FA0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ACCC5" w14:textId="1A007A62" w:rsidR="00086531" w:rsidRP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III </w:t>
            </w:r>
            <w:r w:rsidRPr="00DF7D30">
              <w:rPr>
                <w:rFonts w:ascii="Arial" w:hAnsi="Arial" w:cs="Arial"/>
                <w:sz w:val="18"/>
                <w:szCs w:val="18"/>
              </w:rPr>
              <w:t>izmjene</w:t>
            </w:r>
          </w:p>
        </w:tc>
      </w:tr>
      <w:tr w:rsidR="00E16ABD" w:rsidRPr="007A3B5B" w14:paraId="0F17C018" w14:textId="77777777" w:rsidTr="00C87497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4B36" w14:textId="2C473F44" w:rsidR="00DF7D30" w:rsidRDefault="00C87497" w:rsidP="00DF7D3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1C01" w14:textId="473A9CE4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JN-10-2023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0D7B" w14:textId="2EA1A069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Usluga stručnog nadzora za sanaciju prometnica oštećenih od potresa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0D95" w14:textId="09939DDC" w:rsidR="00DF7D30" w:rsidRDefault="00DF7D30" w:rsidP="00DF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71520000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0E89" w14:textId="7F1BBFDC" w:rsidR="00DF7D30" w:rsidRDefault="00DF7D30" w:rsidP="00DF7D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458F" w14:textId="669C4AF0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43BB" w14:textId="14F3C84F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5365" w14:textId="6758407C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2A46" w14:textId="3FAEC152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9E70" w14:textId="2E3B2C53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14D0" w14:textId="2F203535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75F81" w14:textId="61391404" w:rsidR="00DF7D30" w:rsidRPr="00641DD8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izmjene</w:t>
            </w:r>
          </w:p>
        </w:tc>
      </w:tr>
      <w:tr w:rsidR="00E16ABD" w:rsidRPr="007A3B5B" w14:paraId="48EAF943" w14:textId="77777777" w:rsidTr="00C87497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A4AB" w14:textId="37DF43BD" w:rsidR="00DF7D30" w:rsidRDefault="00C87497" w:rsidP="00DF7D3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F815" w14:textId="01A60FEB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JNO-2-2023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0DCD" w14:textId="5ABD5FCB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Sanaciju oštećenja na prometnicama uslijed potresa na području grada Čazme u cilju dovođenja u prvobitno stanje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58F4" w14:textId="2E10DC25" w:rsidR="00DF7D30" w:rsidRDefault="00DF7D30" w:rsidP="00DF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3632" w14:textId="57DA3DDF" w:rsidR="00DF7D30" w:rsidRDefault="00DF7D30" w:rsidP="00DF7D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06CA" w14:textId="6A848A52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3911" w14:textId="79BB64B8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182A" w14:textId="2513ED7E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FF0B" w14:textId="088ABDFD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FF2C" w14:textId="4DA743C3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svibanj.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FAF9" w14:textId="24DF7A2A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200F1" w14:textId="76534B26" w:rsidR="00DF7D30" w:rsidRP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izmjene</w:t>
            </w:r>
          </w:p>
        </w:tc>
      </w:tr>
      <w:tr w:rsidR="002460B0" w:rsidRPr="007A3B5B" w14:paraId="411297C0" w14:textId="77777777" w:rsidTr="00C87497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BF28" w14:textId="4642ACF4" w:rsidR="002460B0" w:rsidRDefault="00C87497" w:rsidP="00246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45B6" w14:textId="02CD5CC6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JN-9-2023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4257" w14:textId="1B6CB6E1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projektne dokumentacije Pretovarne stanice Bukovina – Glavni projekt (Faza 3)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DAAD" w14:textId="34B089E4" w:rsidR="002460B0" w:rsidRDefault="002460B0" w:rsidP="0024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D4DE" w14:textId="73A6CA7D" w:rsidR="002460B0" w:rsidRDefault="002460B0" w:rsidP="002460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476E" w14:textId="60B3155E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0754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D61F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0402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82AB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879A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A0299" w14:textId="290872C8" w:rsidR="002460B0" w:rsidRDefault="009B10B2" w:rsidP="002460B0">
            <w:pPr>
              <w:rPr>
                <w:rFonts w:ascii="Arial" w:hAnsi="Arial" w:cs="Arial"/>
                <w:sz w:val="18"/>
                <w:szCs w:val="18"/>
              </w:rPr>
            </w:pPr>
            <w:r w:rsidRPr="009B10B2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9B10B2">
              <w:rPr>
                <w:rFonts w:ascii="Arial" w:hAnsi="Arial" w:cs="Arial"/>
                <w:sz w:val="18"/>
                <w:szCs w:val="18"/>
              </w:rPr>
              <w:t xml:space="preserve"> izmjene</w:t>
            </w:r>
          </w:p>
        </w:tc>
      </w:tr>
      <w:tr w:rsidR="002460B0" w:rsidRPr="007A3B5B" w14:paraId="3FA4D4B3" w14:textId="77777777" w:rsidTr="00C87497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50CB" w14:textId="0C068D1F" w:rsidR="002460B0" w:rsidRDefault="00C87497" w:rsidP="00246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756F" w14:textId="5147B002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JN-11-2023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D633" w14:textId="4638160B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Usluga stručnog nadzora za zahvat: Sanacija oštećenja na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prometnicama uslijed potresa na području grada Čazme- Nerazvrstana cesta (Dionica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Dapci) i Županijska cesta ŽC 3128 (Dionica: Čazma (DC26) - županijska granica).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492E" w14:textId="70B26B40" w:rsidR="002460B0" w:rsidRDefault="002460B0" w:rsidP="0024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71520000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492C" w14:textId="07C96C7E" w:rsidR="002460B0" w:rsidRDefault="002460B0" w:rsidP="002460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E033" w14:textId="5553C329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B562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3491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487C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A485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7CAD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FC426" w14:textId="06EBF690" w:rsidR="002460B0" w:rsidRDefault="009B10B2" w:rsidP="002460B0">
            <w:pPr>
              <w:rPr>
                <w:rFonts w:ascii="Arial" w:hAnsi="Arial" w:cs="Arial"/>
                <w:sz w:val="18"/>
                <w:szCs w:val="18"/>
              </w:rPr>
            </w:pPr>
            <w:r w:rsidRPr="009B10B2">
              <w:rPr>
                <w:rFonts w:ascii="Arial" w:hAnsi="Arial" w:cs="Arial"/>
                <w:sz w:val="18"/>
                <w:szCs w:val="18"/>
              </w:rPr>
              <w:t>IV izmjene</w:t>
            </w:r>
          </w:p>
        </w:tc>
      </w:tr>
      <w:tr w:rsidR="002460B0" w:rsidRPr="007A3B5B" w14:paraId="6B85CB21" w14:textId="77777777" w:rsidTr="00C87497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F448" w14:textId="7FF4581C" w:rsidR="002460B0" w:rsidRDefault="00C87497" w:rsidP="00246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3424" w14:textId="0972EE3D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JN-12-2023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1594" w14:textId="192A54AF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Arheološka istraživanja Gradina-lokalitet Ruševine starog grada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BA10" w14:textId="07FF6BBC" w:rsidR="002460B0" w:rsidRDefault="002460B0" w:rsidP="0024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71351914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D5D9" w14:textId="6CD4BA93" w:rsidR="002460B0" w:rsidRDefault="002460B0" w:rsidP="002460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BE1A" w14:textId="38068AD8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9DDF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5737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C5B4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535F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3A34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6BCCD" w14:textId="5B0759B4" w:rsidR="002460B0" w:rsidRDefault="009B10B2" w:rsidP="002460B0">
            <w:pPr>
              <w:rPr>
                <w:rFonts w:ascii="Arial" w:hAnsi="Arial" w:cs="Arial"/>
                <w:sz w:val="18"/>
                <w:szCs w:val="18"/>
              </w:rPr>
            </w:pPr>
            <w:r w:rsidRPr="009B10B2">
              <w:rPr>
                <w:rFonts w:ascii="Arial" w:hAnsi="Arial" w:cs="Arial"/>
                <w:sz w:val="18"/>
                <w:szCs w:val="18"/>
              </w:rPr>
              <w:t>IV izmjene</w:t>
            </w:r>
          </w:p>
        </w:tc>
      </w:tr>
      <w:tr w:rsidR="002460B0" w:rsidRPr="007A3B5B" w14:paraId="7E141A75" w14:textId="77777777" w:rsidTr="00C87497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CA1A" w14:textId="01D6B3C8" w:rsidR="002460B0" w:rsidRDefault="00C87497" w:rsidP="00246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FE25" w14:textId="6E095A9B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JN-13-2023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9BD9" w14:textId="77E5D9DA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Uređenje parkirališta Medjame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AC78" w14:textId="47E36F9D" w:rsidR="002460B0" w:rsidRDefault="002460B0" w:rsidP="0024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45223300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733A" w14:textId="7B3DB7C4" w:rsidR="002460B0" w:rsidRDefault="002460B0" w:rsidP="002460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46AC" w14:textId="09BFE353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FCB8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D637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DEBD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BBB9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717C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A949C" w14:textId="785D443C" w:rsidR="002460B0" w:rsidRDefault="009B10B2" w:rsidP="002460B0">
            <w:pPr>
              <w:rPr>
                <w:rFonts w:ascii="Arial" w:hAnsi="Arial" w:cs="Arial"/>
                <w:sz w:val="18"/>
                <w:szCs w:val="18"/>
              </w:rPr>
            </w:pPr>
            <w:r w:rsidRPr="009B10B2">
              <w:rPr>
                <w:rFonts w:ascii="Arial" w:hAnsi="Arial" w:cs="Arial"/>
                <w:sz w:val="18"/>
                <w:szCs w:val="18"/>
              </w:rPr>
              <w:t>IV izmjene</w:t>
            </w:r>
          </w:p>
        </w:tc>
      </w:tr>
      <w:tr w:rsidR="00A37570" w:rsidRPr="007A3B5B" w14:paraId="0364B61C" w14:textId="77777777" w:rsidTr="00A37570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C762" w14:textId="4EB75DD4" w:rsidR="002460B0" w:rsidRDefault="00C87497" w:rsidP="00246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D258" w14:textId="2180AA3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JN-14-2023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4858" w14:textId="600EC942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Uređenje nogostupa u ul Braće Radića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31A9" w14:textId="324BDB8B" w:rsidR="002460B0" w:rsidRDefault="002460B0" w:rsidP="0024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45213316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E421" w14:textId="233232EC" w:rsidR="002460B0" w:rsidRDefault="002460B0" w:rsidP="002460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A79E" w14:textId="57D84FE4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4C51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72D4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F9B8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E55C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A1E8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C136EC" w14:textId="05773862" w:rsidR="002460B0" w:rsidRDefault="009B10B2" w:rsidP="002460B0">
            <w:pPr>
              <w:rPr>
                <w:rFonts w:ascii="Arial" w:hAnsi="Arial" w:cs="Arial"/>
                <w:sz w:val="18"/>
                <w:szCs w:val="18"/>
              </w:rPr>
            </w:pPr>
            <w:r w:rsidRPr="009B10B2">
              <w:rPr>
                <w:rFonts w:ascii="Arial" w:hAnsi="Arial" w:cs="Arial"/>
                <w:sz w:val="18"/>
                <w:szCs w:val="18"/>
              </w:rPr>
              <w:t>IV izmjene</w:t>
            </w:r>
          </w:p>
        </w:tc>
      </w:tr>
      <w:tr w:rsidR="00FB5CD8" w:rsidRPr="007A3B5B" w14:paraId="69D45AC2" w14:textId="77777777" w:rsidTr="0099623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FDA5" w14:textId="2BBFBF7D" w:rsidR="00FB5CD8" w:rsidRDefault="00C87497" w:rsidP="00FB5CD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AE28" w14:textId="75176D4F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JN-15-2023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2141" w14:textId="1EC96590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Opremanje zgrade udruga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683AC" w14:textId="2F4A1483" w:rsidR="00FB5CD8" w:rsidRDefault="00FB5CD8" w:rsidP="00FB5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14C7" w14:textId="4801BF34" w:rsidR="00FB5CD8" w:rsidRDefault="00FB5CD8" w:rsidP="00FB5C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1872" w14:textId="06111106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9485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9A9F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733D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F52D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AFAB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36F150" w14:textId="3C995ECA" w:rsidR="00FB5CD8" w:rsidRPr="009B10B2" w:rsidRDefault="00A37570" w:rsidP="00FB5CD8">
            <w:pPr>
              <w:rPr>
                <w:rFonts w:ascii="Arial" w:hAnsi="Arial" w:cs="Arial"/>
                <w:sz w:val="18"/>
                <w:szCs w:val="18"/>
              </w:rPr>
            </w:pPr>
            <w:r w:rsidRPr="00A37570">
              <w:rPr>
                <w:rFonts w:ascii="Arial" w:hAnsi="Arial" w:cs="Arial"/>
                <w:sz w:val="18"/>
                <w:szCs w:val="18"/>
              </w:rPr>
              <w:t>V izmjene</w:t>
            </w:r>
          </w:p>
        </w:tc>
      </w:tr>
      <w:tr w:rsidR="00FB5CD8" w:rsidRPr="007A3B5B" w14:paraId="52B99D1E" w14:textId="77777777" w:rsidTr="0099623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7990" w14:textId="0EC211FF" w:rsidR="00FB5CD8" w:rsidRDefault="00C87497" w:rsidP="00FB5CD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7343" w14:textId="57C6D291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JN-16-2023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A52F" w14:textId="0188F825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Poštanske usluge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DFBB" w14:textId="7EA45364" w:rsidR="00FB5CD8" w:rsidRDefault="00FB5CD8" w:rsidP="00FB5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64110000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D2BD" w14:textId="01202D20" w:rsidR="00FB5CD8" w:rsidRDefault="00FB5CD8" w:rsidP="00FB5C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7346" w14:textId="4A6FE523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43BC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4E27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F341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6CA39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BCBB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D2B78" w14:textId="0B4A4DDA" w:rsidR="00FB5CD8" w:rsidRPr="009B10B2" w:rsidRDefault="00A37570" w:rsidP="00FB5CD8">
            <w:pPr>
              <w:rPr>
                <w:rFonts w:ascii="Arial" w:hAnsi="Arial" w:cs="Arial"/>
                <w:sz w:val="18"/>
                <w:szCs w:val="18"/>
              </w:rPr>
            </w:pPr>
            <w:r w:rsidRPr="00A37570">
              <w:rPr>
                <w:rFonts w:ascii="Arial" w:hAnsi="Arial" w:cs="Arial"/>
                <w:sz w:val="18"/>
                <w:szCs w:val="18"/>
              </w:rPr>
              <w:t>V izmjene</w:t>
            </w:r>
          </w:p>
        </w:tc>
      </w:tr>
      <w:tr w:rsidR="00FB5CD8" w:rsidRPr="007A3B5B" w14:paraId="5639BE36" w14:textId="77777777" w:rsidTr="0099623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D4D1" w14:textId="183579D4" w:rsidR="00FB5CD8" w:rsidRDefault="00C87497" w:rsidP="00FB5CD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33BD" w14:textId="41B6589E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JN-17-2023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9D06" w14:textId="0B726FBB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Ulaganja u objekte dječjeg vrtića - dječje igralište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ADF9" w14:textId="4035139A" w:rsidR="00FB5CD8" w:rsidRDefault="00FB5CD8" w:rsidP="00FB5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45236210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E52D" w14:textId="4F3DDD67" w:rsidR="00FB5CD8" w:rsidRDefault="00FB5CD8" w:rsidP="00FB5C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D744" w14:textId="136385D2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13C9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D5D1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9DED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4F43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7FBA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3D9DC" w14:textId="1923BE5A" w:rsidR="00FB5CD8" w:rsidRPr="009B10B2" w:rsidRDefault="00A37570" w:rsidP="00FB5CD8">
            <w:pPr>
              <w:rPr>
                <w:rFonts w:ascii="Arial" w:hAnsi="Arial" w:cs="Arial"/>
                <w:sz w:val="18"/>
                <w:szCs w:val="18"/>
              </w:rPr>
            </w:pPr>
            <w:r w:rsidRPr="00A37570">
              <w:rPr>
                <w:rFonts w:ascii="Arial" w:hAnsi="Arial" w:cs="Arial"/>
                <w:sz w:val="18"/>
                <w:szCs w:val="18"/>
              </w:rPr>
              <w:t>V izmjene</w:t>
            </w:r>
          </w:p>
        </w:tc>
      </w:tr>
      <w:tr w:rsidR="00996233" w:rsidRPr="007A3B5B" w14:paraId="2A37D3F0" w14:textId="77777777" w:rsidTr="0099623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A6AB715" w14:textId="5A7BE902" w:rsidR="00996233" w:rsidRDefault="00C87497" w:rsidP="00996233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AFE74D9" w14:textId="7ADE1A81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JNMV-2-2023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ED588F8" w14:textId="35ABBDED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Nabava školskih udžbenika – radnog materijala za učenike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Osnovne škole Čazma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0F4474C" w14:textId="18A1F8B4" w:rsidR="00996233" w:rsidRDefault="00996233" w:rsidP="009962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65FE0BD" w14:textId="18CECF6F" w:rsidR="00996233" w:rsidRDefault="00996233" w:rsidP="009962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73D79FF" w14:textId="50F89816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C7DE795" w14:textId="6BEF57C2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529FE97" w14:textId="5806B086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718E149" w14:textId="13AEF90C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087A63B" w14:textId="3A94F835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kolovoz 2023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F00F0D0" w14:textId="0002E199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52232B10" w14:textId="55317E75" w:rsidR="00996233" w:rsidRPr="00A37570" w:rsidRDefault="002E3012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 izmjene</w:t>
            </w:r>
          </w:p>
        </w:tc>
      </w:tr>
      <w:tr w:rsidR="00996233" w:rsidRPr="007A3B5B" w14:paraId="70829B47" w14:textId="77777777" w:rsidTr="00996233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15B083C" w14:textId="430CA69F" w:rsidR="00996233" w:rsidRDefault="00C87497" w:rsidP="00996233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C57CA59" w14:textId="099563FB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JNMV-3-2023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EFAAF65" w14:textId="43294CE8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Usluga prijevoza učenika Osnovne škole Čazma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2278138" w14:textId="227834D9" w:rsidR="00996233" w:rsidRDefault="00996233" w:rsidP="009962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60100000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0951EC8" w14:textId="78903E06" w:rsidR="00996233" w:rsidRDefault="00996233" w:rsidP="009962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3CAA58B" w14:textId="50A85A2C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03D7287" w14:textId="65983CB3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5F8541" w14:textId="1C5D7C64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B87CAC8" w14:textId="4979C83E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37B2F08" w14:textId="6003CA0A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srpanj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7C7E740" w14:textId="0C6AC178" w:rsidR="00996233" w:rsidRDefault="00996233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mjeseci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3AFF5592" w14:textId="22B55038" w:rsidR="00996233" w:rsidRPr="00A37570" w:rsidRDefault="002E3012" w:rsidP="009962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 izmjene</w:t>
            </w:r>
          </w:p>
        </w:tc>
      </w:tr>
    </w:tbl>
    <w:p w14:paraId="151AF89F" w14:textId="5E26201B" w:rsidR="002B46B7" w:rsidRDefault="002B46B7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77AA9049" w14:textId="656E309C" w:rsidR="00D020FF" w:rsidRDefault="00D020FF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4F4BC6AF" w14:textId="77777777" w:rsidR="00D020FF" w:rsidRPr="000E2045" w:rsidRDefault="00D020FF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129D1799" w14:textId="77777777" w:rsidR="006348E9" w:rsidRDefault="006348E9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</w:p>
    <w:p w14:paraId="46C0B81D" w14:textId="22D9A509" w:rsidR="004E3F54" w:rsidRPr="000E2045" w:rsidRDefault="00421BFB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  <w:r w:rsidRPr="000E2045">
        <w:rPr>
          <w:rFonts w:eastAsia="TimesNewRoman"/>
          <w:b/>
          <w:bCs/>
          <w:sz w:val="22"/>
          <w:szCs w:val="22"/>
        </w:rPr>
        <w:t>II.</w:t>
      </w:r>
    </w:p>
    <w:p w14:paraId="6A640DE5" w14:textId="682437C7" w:rsidR="004E3F54" w:rsidRPr="009C592F" w:rsidRDefault="009B10B2" w:rsidP="009C592F">
      <w:pPr>
        <w:pStyle w:val="Odlomakpopisa"/>
        <w:autoSpaceDE w:val="0"/>
        <w:autoSpaceDN w:val="0"/>
        <w:adjustRightInd w:val="0"/>
        <w:ind w:left="-142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V</w:t>
      </w:r>
      <w:r w:rsidR="00996233">
        <w:rPr>
          <w:rFonts w:eastAsia="TimesNewRoman"/>
          <w:sz w:val="22"/>
          <w:szCs w:val="22"/>
        </w:rPr>
        <w:t>I</w:t>
      </w:r>
      <w:r w:rsidR="009C592F">
        <w:rPr>
          <w:rFonts w:eastAsia="TimesNewRoman"/>
          <w:sz w:val="22"/>
          <w:szCs w:val="22"/>
        </w:rPr>
        <w:t xml:space="preserve"> Izmjene i dopune </w:t>
      </w:r>
      <w:r w:rsidR="005C28E1" w:rsidRPr="009C592F">
        <w:rPr>
          <w:rFonts w:eastAsia="TimesNewRoman"/>
          <w:sz w:val="22"/>
          <w:szCs w:val="22"/>
        </w:rPr>
        <w:t xml:space="preserve">Plan </w:t>
      </w:r>
      <w:r w:rsidR="000D762D" w:rsidRPr="009C592F">
        <w:rPr>
          <w:rFonts w:eastAsia="TimesNewRoman"/>
          <w:sz w:val="22"/>
          <w:szCs w:val="22"/>
        </w:rPr>
        <w:t xml:space="preserve">nabave </w:t>
      </w:r>
      <w:r w:rsidR="002B46B7" w:rsidRPr="009C592F">
        <w:rPr>
          <w:rFonts w:eastAsia="TimesNewRoman"/>
          <w:sz w:val="22"/>
          <w:szCs w:val="22"/>
        </w:rPr>
        <w:t>roba, rad</w:t>
      </w:r>
      <w:r w:rsidR="00613747" w:rsidRPr="009C592F">
        <w:rPr>
          <w:rFonts w:eastAsia="TimesNewRoman"/>
          <w:sz w:val="22"/>
          <w:szCs w:val="22"/>
        </w:rPr>
        <w:t>ova i usluga Grada Čazme za 202</w:t>
      </w:r>
      <w:r w:rsidR="005005AB" w:rsidRPr="009C592F">
        <w:rPr>
          <w:rFonts w:eastAsia="TimesNewRoman"/>
          <w:sz w:val="22"/>
          <w:szCs w:val="22"/>
        </w:rPr>
        <w:t>3</w:t>
      </w:r>
      <w:r w:rsidR="002B46B7" w:rsidRPr="009C592F">
        <w:rPr>
          <w:rFonts w:eastAsia="TimesNewRoman"/>
          <w:sz w:val="22"/>
          <w:szCs w:val="22"/>
        </w:rPr>
        <w:t xml:space="preserve">. godinu </w:t>
      </w:r>
      <w:r w:rsidR="000D762D" w:rsidRPr="009C592F">
        <w:rPr>
          <w:rFonts w:eastAsia="TimesNewRoman"/>
          <w:sz w:val="22"/>
          <w:szCs w:val="22"/>
        </w:rPr>
        <w:t xml:space="preserve">stupaju na snagu danom donošenja, a objaviti će se </w:t>
      </w:r>
      <w:r w:rsidR="00ED55A1" w:rsidRPr="009C592F">
        <w:rPr>
          <w:rFonts w:eastAsia="TimesNewRoman"/>
          <w:sz w:val="22"/>
          <w:szCs w:val="22"/>
        </w:rPr>
        <w:t>u Elekt</w:t>
      </w:r>
      <w:r w:rsidR="002C59B6" w:rsidRPr="009C592F">
        <w:rPr>
          <w:rFonts w:eastAsia="TimesNewRoman"/>
          <w:sz w:val="22"/>
          <w:szCs w:val="22"/>
        </w:rPr>
        <w:t>roničkom oglasniku javne nabave R</w:t>
      </w:r>
      <w:r w:rsidR="00B57F3F" w:rsidRPr="009C592F">
        <w:rPr>
          <w:rFonts w:eastAsia="TimesNewRoman"/>
          <w:sz w:val="22"/>
          <w:szCs w:val="22"/>
        </w:rPr>
        <w:t>epublike Hrvatske i i</w:t>
      </w:r>
      <w:r w:rsidR="00ED55A1" w:rsidRPr="009C592F">
        <w:rPr>
          <w:rFonts w:eastAsia="TimesNewRoman"/>
          <w:sz w:val="22"/>
          <w:szCs w:val="22"/>
        </w:rPr>
        <w:t>nternet stranici Grada Čazme.</w:t>
      </w:r>
    </w:p>
    <w:p w14:paraId="1B75F079" w14:textId="77777777" w:rsidR="004E3F54" w:rsidRPr="000E2045" w:rsidRDefault="004E3F54">
      <w:pPr>
        <w:jc w:val="right"/>
        <w:rPr>
          <w:rFonts w:eastAsia="TimesNewRoman"/>
          <w:sz w:val="22"/>
          <w:szCs w:val="22"/>
        </w:rPr>
      </w:pPr>
    </w:p>
    <w:p w14:paraId="1697031D" w14:textId="77777777" w:rsidR="004E3F54" w:rsidRPr="000E2045" w:rsidRDefault="004E3F54">
      <w:pPr>
        <w:jc w:val="right"/>
        <w:rPr>
          <w:rFonts w:eastAsia="TimesNewRoman"/>
          <w:sz w:val="22"/>
          <w:szCs w:val="22"/>
        </w:rPr>
      </w:pPr>
    </w:p>
    <w:p w14:paraId="3A5F2901" w14:textId="77777777" w:rsidR="004E3F54" w:rsidRPr="000E2045" w:rsidRDefault="00421BFB">
      <w:pPr>
        <w:jc w:val="right"/>
        <w:rPr>
          <w:rFonts w:eastAsia="TimesNewRoman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 xml:space="preserve">                                                                   GRADONAČELNIK:</w:t>
      </w:r>
    </w:p>
    <w:p w14:paraId="6FB4F16A" w14:textId="77777777" w:rsidR="004E3F54" w:rsidRPr="000E2045" w:rsidRDefault="004E3F54">
      <w:pPr>
        <w:jc w:val="center"/>
        <w:rPr>
          <w:rFonts w:eastAsia="TimesNewRoman"/>
          <w:sz w:val="22"/>
          <w:szCs w:val="22"/>
        </w:rPr>
      </w:pPr>
    </w:p>
    <w:p w14:paraId="0B9E587C" w14:textId="6870D2E2" w:rsidR="004E3F54" w:rsidRPr="000E2045" w:rsidRDefault="00421BFB">
      <w:pPr>
        <w:jc w:val="right"/>
      </w:pPr>
      <w:r w:rsidRPr="000E2045"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6B61A2" w:rsidRPr="000E2045">
        <w:rPr>
          <w:sz w:val="22"/>
          <w:szCs w:val="22"/>
        </w:rPr>
        <w:t xml:space="preserve">    </w:t>
      </w:r>
      <w:r w:rsidR="00410C9B" w:rsidRPr="000E2045">
        <w:rPr>
          <w:sz w:val="22"/>
          <w:szCs w:val="22"/>
        </w:rPr>
        <w:t xml:space="preserve">Dinko Pirak, prof. </w:t>
      </w:r>
      <w:r w:rsidR="0010795B">
        <w:rPr>
          <w:sz w:val="22"/>
          <w:szCs w:val="22"/>
        </w:rPr>
        <w:t>v.r.</w:t>
      </w:r>
    </w:p>
    <w:sectPr w:rsidR="004E3F54" w:rsidRPr="000E2045">
      <w:pgSz w:w="16838" w:h="11906" w:orient="landscape" w:code="9"/>
      <w:pgMar w:top="1418" w:right="1724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700C2"/>
    <w:multiLevelType w:val="hybridMultilevel"/>
    <w:tmpl w:val="C8C4BC7C"/>
    <w:lvl w:ilvl="0" w:tplc="65387C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A24E9"/>
    <w:multiLevelType w:val="hybridMultilevel"/>
    <w:tmpl w:val="5BAC540A"/>
    <w:lvl w:ilvl="0" w:tplc="74A69CE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04830"/>
    <w:multiLevelType w:val="hybridMultilevel"/>
    <w:tmpl w:val="48EC1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D73D44"/>
    <w:multiLevelType w:val="hybridMultilevel"/>
    <w:tmpl w:val="BAA84C84"/>
    <w:lvl w:ilvl="0" w:tplc="31A4E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951FE"/>
    <w:multiLevelType w:val="hybridMultilevel"/>
    <w:tmpl w:val="28CEE37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250304"/>
    <w:multiLevelType w:val="hybridMultilevel"/>
    <w:tmpl w:val="DEFE49D2"/>
    <w:lvl w:ilvl="0" w:tplc="0F64E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306130">
    <w:abstractNumId w:val="4"/>
  </w:num>
  <w:num w:numId="2" w16cid:durableId="8607784">
    <w:abstractNumId w:val="2"/>
  </w:num>
  <w:num w:numId="3" w16cid:durableId="1952391166">
    <w:abstractNumId w:val="3"/>
  </w:num>
  <w:num w:numId="4" w16cid:durableId="1623458742">
    <w:abstractNumId w:val="5"/>
  </w:num>
  <w:num w:numId="5" w16cid:durableId="477038699">
    <w:abstractNumId w:val="0"/>
  </w:num>
  <w:num w:numId="6" w16cid:durableId="25548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BFB"/>
    <w:rsid w:val="00027C3A"/>
    <w:rsid w:val="00086531"/>
    <w:rsid w:val="000D02CD"/>
    <w:rsid w:val="000D762D"/>
    <w:rsid w:val="000E2045"/>
    <w:rsid w:val="00104595"/>
    <w:rsid w:val="0010795B"/>
    <w:rsid w:val="00116796"/>
    <w:rsid w:val="001267C1"/>
    <w:rsid w:val="001644C9"/>
    <w:rsid w:val="00190C73"/>
    <w:rsid w:val="001C4DA2"/>
    <w:rsid w:val="001E3C64"/>
    <w:rsid w:val="00221350"/>
    <w:rsid w:val="00232DCA"/>
    <w:rsid w:val="00244462"/>
    <w:rsid w:val="002460B0"/>
    <w:rsid w:val="00255E6A"/>
    <w:rsid w:val="002634EF"/>
    <w:rsid w:val="002B46B7"/>
    <w:rsid w:val="002B6BB2"/>
    <w:rsid w:val="002C59B6"/>
    <w:rsid w:val="002E3012"/>
    <w:rsid w:val="00302F30"/>
    <w:rsid w:val="0030381F"/>
    <w:rsid w:val="00322910"/>
    <w:rsid w:val="00327E0E"/>
    <w:rsid w:val="00346BDB"/>
    <w:rsid w:val="003501E3"/>
    <w:rsid w:val="003541C6"/>
    <w:rsid w:val="00354FEA"/>
    <w:rsid w:val="003844B9"/>
    <w:rsid w:val="00391631"/>
    <w:rsid w:val="00410C9B"/>
    <w:rsid w:val="00412BBE"/>
    <w:rsid w:val="00421BFB"/>
    <w:rsid w:val="00432688"/>
    <w:rsid w:val="00451EF8"/>
    <w:rsid w:val="004819E5"/>
    <w:rsid w:val="00497A1B"/>
    <w:rsid w:val="004A779B"/>
    <w:rsid w:val="004B4647"/>
    <w:rsid w:val="004B7582"/>
    <w:rsid w:val="004C4D92"/>
    <w:rsid w:val="004D242C"/>
    <w:rsid w:val="004E3F54"/>
    <w:rsid w:val="004F3F8F"/>
    <w:rsid w:val="005005AB"/>
    <w:rsid w:val="005047AB"/>
    <w:rsid w:val="00506AC1"/>
    <w:rsid w:val="005115C4"/>
    <w:rsid w:val="00525880"/>
    <w:rsid w:val="00543EE5"/>
    <w:rsid w:val="0055623E"/>
    <w:rsid w:val="0057758C"/>
    <w:rsid w:val="005819D1"/>
    <w:rsid w:val="00593BAA"/>
    <w:rsid w:val="00594D9C"/>
    <w:rsid w:val="00595877"/>
    <w:rsid w:val="005C28E1"/>
    <w:rsid w:val="00613747"/>
    <w:rsid w:val="006348E9"/>
    <w:rsid w:val="00641DD8"/>
    <w:rsid w:val="00683CEB"/>
    <w:rsid w:val="006978EC"/>
    <w:rsid w:val="006A1924"/>
    <w:rsid w:val="006B61A2"/>
    <w:rsid w:val="006E1132"/>
    <w:rsid w:val="00725C90"/>
    <w:rsid w:val="00726351"/>
    <w:rsid w:val="00740B41"/>
    <w:rsid w:val="00746580"/>
    <w:rsid w:val="007475E0"/>
    <w:rsid w:val="00760E5F"/>
    <w:rsid w:val="007650B0"/>
    <w:rsid w:val="00771912"/>
    <w:rsid w:val="007A3B5B"/>
    <w:rsid w:val="007C7F00"/>
    <w:rsid w:val="007E6618"/>
    <w:rsid w:val="008148C2"/>
    <w:rsid w:val="00857316"/>
    <w:rsid w:val="008577FA"/>
    <w:rsid w:val="00880BD9"/>
    <w:rsid w:val="00894FBF"/>
    <w:rsid w:val="008C2C1D"/>
    <w:rsid w:val="008C43D3"/>
    <w:rsid w:val="008C560A"/>
    <w:rsid w:val="008C6096"/>
    <w:rsid w:val="0091287C"/>
    <w:rsid w:val="00935410"/>
    <w:rsid w:val="00977270"/>
    <w:rsid w:val="00981B90"/>
    <w:rsid w:val="00985C56"/>
    <w:rsid w:val="00996233"/>
    <w:rsid w:val="00997B02"/>
    <w:rsid w:val="009A25D6"/>
    <w:rsid w:val="009B10B2"/>
    <w:rsid w:val="009B6459"/>
    <w:rsid w:val="009C592F"/>
    <w:rsid w:val="009C7923"/>
    <w:rsid w:val="00A0290F"/>
    <w:rsid w:val="00A261F8"/>
    <w:rsid w:val="00A37570"/>
    <w:rsid w:val="00A85845"/>
    <w:rsid w:val="00A95238"/>
    <w:rsid w:val="00AA45EA"/>
    <w:rsid w:val="00AB3178"/>
    <w:rsid w:val="00AC0028"/>
    <w:rsid w:val="00AC7C78"/>
    <w:rsid w:val="00B358F4"/>
    <w:rsid w:val="00B55C94"/>
    <w:rsid w:val="00B567D9"/>
    <w:rsid w:val="00B57F3F"/>
    <w:rsid w:val="00BA17CB"/>
    <w:rsid w:val="00BA3CC4"/>
    <w:rsid w:val="00BB7EFF"/>
    <w:rsid w:val="00BC458B"/>
    <w:rsid w:val="00C0001D"/>
    <w:rsid w:val="00C0253E"/>
    <w:rsid w:val="00C0604F"/>
    <w:rsid w:val="00C52724"/>
    <w:rsid w:val="00C87497"/>
    <w:rsid w:val="00CB04AC"/>
    <w:rsid w:val="00CC5288"/>
    <w:rsid w:val="00D020FF"/>
    <w:rsid w:val="00D261DE"/>
    <w:rsid w:val="00D43FFC"/>
    <w:rsid w:val="00D51676"/>
    <w:rsid w:val="00D76D5F"/>
    <w:rsid w:val="00D81D07"/>
    <w:rsid w:val="00D933B1"/>
    <w:rsid w:val="00DA2604"/>
    <w:rsid w:val="00DC5640"/>
    <w:rsid w:val="00DE6EE1"/>
    <w:rsid w:val="00DF7D30"/>
    <w:rsid w:val="00E01D09"/>
    <w:rsid w:val="00E120C9"/>
    <w:rsid w:val="00E16ABD"/>
    <w:rsid w:val="00E24196"/>
    <w:rsid w:val="00E72A00"/>
    <w:rsid w:val="00E87E23"/>
    <w:rsid w:val="00EA210A"/>
    <w:rsid w:val="00EA4C6D"/>
    <w:rsid w:val="00EA5AF1"/>
    <w:rsid w:val="00EB5EBE"/>
    <w:rsid w:val="00EB7F09"/>
    <w:rsid w:val="00EC0DE6"/>
    <w:rsid w:val="00ED55A1"/>
    <w:rsid w:val="00EF36E8"/>
    <w:rsid w:val="00F02C09"/>
    <w:rsid w:val="00F15081"/>
    <w:rsid w:val="00F2412E"/>
    <w:rsid w:val="00F2799B"/>
    <w:rsid w:val="00F4228B"/>
    <w:rsid w:val="00F52D15"/>
    <w:rsid w:val="00F63888"/>
    <w:rsid w:val="00F6594F"/>
    <w:rsid w:val="00FB2739"/>
    <w:rsid w:val="00FB5CD8"/>
    <w:rsid w:val="00FC5637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3640B"/>
  <w15:docId w15:val="{3C8159C4-4DE7-4E89-9C6D-AE04E90C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framePr w:hSpace="180" w:wrap="notBeside" w:hAnchor="margin" w:y="-896"/>
      <w:jc w:val="center"/>
      <w:outlineLvl w:val="1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pisslike">
    <w:name w:val="caption"/>
    <w:basedOn w:val="Normal"/>
    <w:next w:val="Normal"/>
    <w:qFormat/>
    <w:rPr>
      <w:b/>
      <w:sz w:val="22"/>
      <w:szCs w:val="20"/>
      <w:lang w:val="en-US"/>
    </w:rPr>
  </w:style>
  <w:style w:type="paragraph" w:styleId="Tijeloteksta">
    <w:name w:val="Body Text"/>
    <w:basedOn w:val="Normal"/>
    <w:semiHidden/>
    <w:pPr>
      <w:autoSpaceDE w:val="0"/>
      <w:autoSpaceDN w:val="0"/>
      <w:adjustRightInd w:val="0"/>
    </w:pPr>
    <w:rPr>
      <w:rFonts w:ascii="Arial" w:eastAsia="TimesNewRoman" w:hAnsi="Arial" w:cs="Arial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44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644C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C00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B4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Čazma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</dc:creator>
  <cp:lastModifiedBy>PC</cp:lastModifiedBy>
  <cp:revision>95</cp:revision>
  <cp:lastPrinted>2023-06-09T07:57:00Z</cp:lastPrinted>
  <dcterms:created xsi:type="dcterms:W3CDTF">2020-02-20T07:54:00Z</dcterms:created>
  <dcterms:modified xsi:type="dcterms:W3CDTF">2023-12-12T08:16:00Z</dcterms:modified>
</cp:coreProperties>
</file>