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1F33" w:rsidRDefault="00DA1F33" w:rsidP="00DA1F3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103"/>
      </w:tblGrid>
      <w:tr w:rsidR="00DA1F33" w:rsidTr="002507C5">
        <w:trPr>
          <w:trHeight w:val="1240"/>
        </w:trPr>
        <w:tc>
          <w:tcPr>
            <w:tcW w:w="2263" w:type="dxa"/>
          </w:tcPr>
          <w:p w:rsidR="00DA1F33" w:rsidRDefault="00DA1F33" w:rsidP="00250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A1F33" w:rsidRDefault="00DA1F33" w:rsidP="00250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5705AFB" wp14:editId="125EFD7E">
                  <wp:extent cx="547294" cy="691075"/>
                  <wp:effectExtent l="0" t="0" r="5715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468" cy="70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F33" w:rsidTr="002507C5">
        <w:trPr>
          <w:trHeight w:val="1270"/>
        </w:trPr>
        <w:tc>
          <w:tcPr>
            <w:tcW w:w="2263" w:type="dxa"/>
          </w:tcPr>
          <w:p w:rsidR="00DA1F33" w:rsidRDefault="00DA1F33" w:rsidP="00250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12F87FD" wp14:editId="7780DE1B">
                  <wp:simplePos x="0" y="0"/>
                  <wp:positionH relativeFrom="page">
                    <wp:posOffset>495935</wp:posOffset>
                  </wp:positionH>
                  <wp:positionV relativeFrom="paragraph">
                    <wp:posOffset>76200</wp:posOffset>
                  </wp:positionV>
                  <wp:extent cx="495300" cy="647700"/>
                  <wp:effectExtent l="0" t="0" r="0" b="0"/>
                  <wp:wrapTopAndBottom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</w:tcPr>
          <w:p w:rsidR="00DA1F33" w:rsidRDefault="00DA1F33" w:rsidP="002507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A1F33" w:rsidRPr="00001D10" w:rsidRDefault="00DA1F33" w:rsidP="002507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  <w:p w:rsidR="00DA1F33" w:rsidRPr="00001D10" w:rsidRDefault="00DA1F33" w:rsidP="002507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BJELOVARSKO-BILOGORSKA ŽUPANIJA</w:t>
            </w:r>
          </w:p>
          <w:p w:rsidR="00DA1F33" w:rsidRDefault="00DA1F33" w:rsidP="002507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 ČAZMA</w:t>
            </w:r>
          </w:p>
          <w:p w:rsidR="00757F65" w:rsidRDefault="00757F65" w:rsidP="00250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GRADONAČELNIK</w:t>
            </w:r>
          </w:p>
          <w:p w:rsidR="00DA1F33" w:rsidRDefault="00DA1F33" w:rsidP="00250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4023" w:rsidRPr="00001D10" w:rsidRDefault="00757F65" w:rsidP="005F402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57F65">
        <w:rPr>
          <w:rFonts w:ascii="Times New Roman" w:hAnsi="Times New Roman" w:cs="Times New Roman"/>
          <w:b/>
          <w:bCs/>
          <w:sz w:val="24"/>
          <w:szCs w:val="24"/>
        </w:rPr>
        <w:t>KLASA:</w:t>
      </w:r>
      <w:r w:rsidR="005F4023" w:rsidRPr="005F40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4023">
        <w:rPr>
          <w:rFonts w:ascii="Times New Roman" w:hAnsi="Times New Roman" w:cs="Times New Roman"/>
          <w:b/>
          <w:bCs/>
          <w:sz w:val="24"/>
          <w:szCs w:val="24"/>
        </w:rPr>
        <w:t>008-01/23-01/01</w:t>
      </w:r>
    </w:p>
    <w:p w:rsidR="005F4023" w:rsidRPr="00001D10" w:rsidRDefault="005F4023" w:rsidP="005F402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01D10">
        <w:rPr>
          <w:rFonts w:ascii="Times New Roman" w:hAnsi="Times New Roman" w:cs="Times New Roman"/>
          <w:b/>
          <w:bCs/>
          <w:sz w:val="24"/>
          <w:szCs w:val="24"/>
        </w:rPr>
        <w:t>URBROJ: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2103-2-02/01-23-</w:t>
      </w:r>
      <w:r w:rsidR="00413CE4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5F4023" w:rsidRDefault="005F4023" w:rsidP="005F402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01D10">
        <w:rPr>
          <w:rFonts w:ascii="Times New Roman" w:hAnsi="Times New Roman" w:cs="Times New Roman"/>
          <w:b/>
          <w:bCs/>
          <w:sz w:val="24"/>
          <w:szCs w:val="24"/>
        </w:rPr>
        <w:t xml:space="preserve">Čazma, </w:t>
      </w:r>
      <w:r>
        <w:rPr>
          <w:rFonts w:ascii="Times New Roman" w:hAnsi="Times New Roman" w:cs="Times New Roman"/>
          <w:b/>
          <w:bCs/>
          <w:sz w:val="24"/>
          <w:szCs w:val="24"/>
        </w:rPr>
        <w:t>11.01.</w:t>
      </w:r>
      <w:r w:rsidRPr="00001D10">
        <w:rPr>
          <w:rFonts w:ascii="Times New Roman" w:hAnsi="Times New Roman" w:cs="Times New Roman"/>
          <w:b/>
          <w:bCs/>
          <w:sz w:val="24"/>
          <w:szCs w:val="24"/>
        </w:rPr>
        <w:t>2023.</w:t>
      </w:r>
    </w:p>
    <w:p w:rsidR="00757F65" w:rsidRDefault="00757F65" w:rsidP="005F40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E74">
        <w:rPr>
          <w:rFonts w:ascii="Times New Roman" w:hAnsi="Times New Roman" w:cs="Times New Roman"/>
          <w:sz w:val="24"/>
          <w:szCs w:val="24"/>
        </w:rPr>
        <w:t>Na</w:t>
      </w:r>
      <w:r w:rsidRPr="00A02E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temelju</w:t>
      </w:r>
      <w:r w:rsidRPr="00A02E7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2E74">
        <w:rPr>
          <w:rFonts w:ascii="Times New Roman" w:hAnsi="Times New Roman" w:cs="Times New Roman"/>
          <w:sz w:val="24"/>
          <w:szCs w:val="24"/>
        </w:rPr>
        <w:t>članka 5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02E74">
        <w:rPr>
          <w:rFonts w:ascii="Times New Roman" w:hAnsi="Times New Roman" w:cs="Times New Roman"/>
          <w:sz w:val="24"/>
          <w:szCs w:val="24"/>
        </w:rPr>
        <w:t xml:space="preserve">. Statuta Grada </w:t>
      </w:r>
      <w:r>
        <w:rPr>
          <w:rFonts w:ascii="Times New Roman" w:hAnsi="Times New Roman" w:cs="Times New Roman"/>
          <w:sz w:val="24"/>
          <w:szCs w:val="24"/>
        </w:rPr>
        <w:t>Čazme</w:t>
      </w:r>
      <w:r w:rsidRPr="00A02E7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A02E74">
        <w:rPr>
          <w:rFonts w:ascii="Times New Roman" w:hAnsi="Times New Roman" w:cs="Times New Roman"/>
          <w:sz w:val="24"/>
          <w:szCs w:val="24"/>
        </w:rPr>
        <w:t xml:space="preserve">Službeni </w:t>
      </w:r>
      <w:r>
        <w:rPr>
          <w:rFonts w:ascii="Times New Roman" w:hAnsi="Times New Roman" w:cs="Times New Roman"/>
          <w:sz w:val="24"/>
          <w:szCs w:val="24"/>
        </w:rPr>
        <w:t>vjesnik“</w:t>
      </w:r>
      <w:r w:rsidRPr="00A02E74">
        <w:rPr>
          <w:rFonts w:ascii="Times New Roman" w:hAnsi="Times New Roman" w:cs="Times New Roman"/>
          <w:sz w:val="24"/>
          <w:szCs w:val="24"/>
        </w:rPr>
        <w:t xml:space="preserve">, broj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A02E74">
        <w:rPr>
          <w:rFonts w:ascii="Times New Roman" w:hAnsi="Times New Roman" w:cs="Times New Roman"/>
          <w:sz w:val="24"/>
          <w:szCs w:val="24"/>
        </w:rPr>
        <w:t>/21.)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02E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A02E74">
        <w:rPr>
          <w:rFonts w:ascii="Times New Roman" w:hAnsi="Times New Roman" w:cs="Times New Roman"/>
          <w:sz w:val="24"/>
          <w:szCs w:val="24"/>
        </w:rPr>
        <w:t xml:space="preserve">radonačelnik Grada </w:t>
      </w:r>
      <w:r>
        <w:rPr>
          <w:rFonts w:ascii="Times New Roman" w:hAnsi="Times New Roman" w:cs="Times New Roman"/>
          <w:sz w:val="24"/>
          <w:szCs w:val="24"/>
        </w:rPr>
        <w:t>Čazme</w:t>
      </w:r>
      <w:r w:rsidRPr="00A02E74">
        <w:rPr>
          <w:rFonts w:ascii="Times New Roman" w:hAnsi="Times New Roman" w:cs="Times New Roman"/>
          <w:sz w:val="24"/>
          <w:szCs w:val="24"/>
        </w:rPr>
        <w:t xml:space="preserve">, dana </w:t>
      </w:r>
      <w:r w:rsidR="003A7B38">
        <w:rPr>
          <w:rFonts w:ascii="Times New Roman" w:hAnsi="Times New Roman" w:cs="Times New Roman"/>
          <w:sz w:val="24"/>
          <w:szCs w:val="24"/>
        </w:rPr>
        <w:t>11.01.</w:t>
      </w:r>
      <w:r w:rsidRPr="00A02E74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02E74">
        <w:rPr>
          <w:rFonts w:ascii="Times New Roman" w:hAnsi="Times New Roman" w:cs="Times New Roman"/>
          <w:sz w:val="24"/>
          <w:szCs w:val="24"/>
        </w:rPr>
        <w:t>. godine, donosi</w:t>
      </w:r>
    </w:p>
    <w:p w:rsidR="00757F65" w:rsidRDefault="00757F65" w:rsidP="00757F65">
      <w:pPr>
        <w:pStyle w:val="Tijeloteksta"/>
        <w:spacing w:before="80"/>
        <w:ind w:left="187" w:right="108" w:firstLine="4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7F65" w:rsidRPr="00757F65" w:rsidRDefault="00757F65" w:rsidP="00757F65">
      <w:pPr>
        <w:pStyle w:val="Tijeloteksta"/>
        <w:spacing w:before="80"/>
        <w:ind w:left="187" w:right="108" w:firstLine="4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7F65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:rsidR="00757F65" w:rsidRDefault="00757F65" w:rsidP="00757F65">
      <w:pPr>
        <w:pStyle w:val="Tijeloteksta"/>
        <w:spacing w:before="80"/>
        <w:ind w:left="187" w:right="108" w:firstLine="4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757F65">
        <w:rPr>
          <w:rFonts w:ascii="Times New Roman" w:hAnsi="Times New Roman" w:cs="Times New Roman"/>
          <w:b/>
          <w:bCs/>
          <w:sz w:val="24"/>
          <w:szCs w:val="24"/>
        </w:rPr>
        <w:t xml:space="preserve"> imenovanju Povjerenstva za provedbu Javnog poziva za financiranje programskih sadržaja elektroničkih medija u 2023. godini</w:t>
      </w:r>
    </w:p>
    <w:p w:rsidR="00757F65" w:rsidRDefault="00757F65" w:rsidP="00757F65">
      <w:pPr>
        <w:pStyle w:val="Tijeloteksta"/>
        <w:spacing w:before="80"/>
        <w:ind w:left="187" w:right="108" w:firstLine="4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7F65" w:rsidRDefault="00757F65" w:rsidP="00757F65">
      <w:pPr>
        <w:pStyle w:val="Tijeloteksta"/>
        <w:spacing w:before="80"/>
        <w:ind w:left="187" w:right="108" w:firstLine="4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:rsidR="00757F65" w:rsidRDefault="00757F65" w:rsidP="00757F65">
      <w:pPr>
        <w:pStyle w:val="Tijeloteksta"/>
        <w:spacing w:before="80"/>
        <w:ind w:left="187" w:right="108" w:firstLine="4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Odlukom</w:t>
      </w:r>
      <w:r w:rsidR="003A7B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</w:t>
      </w:r>
      <w:r w:rsidR="003A7B3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va se Povjerenstvo za provedbu Javnog poziva za financiranje programskih sadržaja elektroničkih medija u 2023. godini (u daljnjem tekstu: Povjerenstvo), imenuju njegovi članovi i utvrđuju zadaće.</w:t>
      </w:r>
    </w:p>
    <w:p w:rsidR="00757F65" w:rsidRDefault="00757F65" w:rsidP="00757F65">
      <w:pPr>
        <w:pStyle w:val="Tijeloteksta"/>
        <w:spacing w:before="80"/>
        <w:ind w:left="187" w:right="108" w:firstLine="4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7F65" w:rsidRDefault="00757F65" w:rsidP="00757F65">
      <w:pPr>
        <w:pStyle w:val="Tijeloteksta"/>
        <w:spacing w:before="80"/>
        <w:ind w:left="187" w:right="108" w:firstLine="4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7F65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:rsidR="00757F65" w:rsidRDefault="00757F65" w:rsidP="00757F65">
      <w:pPr>
        <w:pStyle w:val="Tijeloteksta"/>
        <w:spacing w:before="80"/>
        <w:ind w:left="187" w:right="108" w:firstLine="4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Povjerenstvo se imenuju:</w:t>
      </w:r>
    </w:p>
    <w:p w:rsidR="00757F65" w:rsidRDefault="00757F65" w:rsidP="00757F65">
      <w:pPr>
        <w:pStyle w:val="Tijeloteksta"/>
        <w:numPr>
          <w:ilvl w:val="0"/>
          <w:numId w:val="1"/>
        </w:numPr>
        <w:spacing w:before="80"/>
        <w:ind w:right="1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Gusić, predsjednica</w:t>
      </w:r>
    </w:p>
    <w:p w:rsidR="00757F65" w:rsidRDefault="00757F65" w:rsidP="00757F65">
      <w:pPr>
        <w:pStyle w:val="Tijeloteksta"/>
        <w:numPr>
          <w:ilvl w:val="0"/>
          <w:numId w:val="1"/>
        </w:numPr>
        <w:spacing w:before="80"/>
        <w:ind w:right="1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Elvira Babić Marković, član</w:t>
      </w:r>
    </w:p>
    <w:p w:rsidR="00757F65" w:rsidRDefault="00757F65" w:rsidP="00757F65">
      <w:pPr>
        <w:pStyle w:val="Tijeloteksta"/>
        <w:numPr>
          <w:ilvl w:val="0"/>
          <w:numId w:val="1"/>
        </w:numPr>
        <w:spacing w:before="80"/>
        <w:ind w:right="1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Mario Ivanović, član</w:t>
      </w:r>
    </w:p>
    <w:p w:rsidR="00757F65" w:rsidRDefault="00757F65" w:rsidP="00757F65">
      <w:pPr>
        <w:pStyle w:val="Tijeloteksta"/>
        <w:spacing w:before="80"/>
        <w:ind w:right="108"/>
        <w:rPr>
          <w:rFonts w:ascii="Times New Roman" w:hAnsi="Times New Roman" w:cs="Times New Roman"/>
          <w:sz w:val="24"/>
          <w:szCs w:val="24"/>
        </w:rPr>
      </w:pPr>
    </w:p>
    <w:p w:rsidR="00757F65" w:rsidRDefault="00757F65" w:rsidP="00757F65">
      <w:pPr>
        <w:pStyle w:val="Tijeloteksta"/>
        <w:spacing w:before="80"/>
        <w:ind w:right="1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:rsidR="00757F65" w:rsidRDefault="00757F65" w:rsidP="00757F65">
      <w:pPr>
        <w:pStyle w:val="Tijeloteksta"/>
        <w:spacing w:before="80"/>
        <w:ind w:right="108"/>
        <w:rPr>
          <w:rFonts w:ascii="Times New Roman" w:hAnsi="Times New Roman" w:cs="Times New Roman"/>
          <w:sz w:val="24"/>
          <w:szCs w:val="24"/>
        </w:rPr>
      </w:pPr>
      <w:r w:rsidRPr="00757F65">
        <w:rPr>
          <w:rFonts w:ascii="Times New Roman" w:hAnsi="Times New Roman" w:cs="Times New Roman"/>
          <w:sz w:val="24"/>
          <w:szCs w:val="24"/>
        </w:rPr>
        <w:tab/>
        <w:t>Zadaće Povjerenstva su:</w:t>
      </w:r>
    </w:p>
    <w:p w:rsidR="00757F65" w:rsidRDefault="00757F65" w:rsidP="00757F65">
      <w:pPr>
        <w:pStyle w:val="Tijeloteksta"/>
        <w:numPr>
          <w:ilvl w:val="0"/>
          <w:numId w:val="2"/>
        </w:numPr>
        <w:spacing w:before="80"/>
        <w:ind w:right="1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provođenje Javnog poziva za financiranje programskih sadržaja elektroničkih medija u 2023. godini,</w:t>
      </w:r>
    </w:p>
    <w:p w:rsidR="00757F65" w:rsidRDefault="00757F65" w:rsidP="00757F65">
      <w:pPr>
        <w:pStyle w:val="Tijeloteksta"/>
        <w:numPr>
          <w:ilvl w:val="0"/>
          <w:numId w:val="2"/>
        </w:numPr>
        <w:spacing w:before="80"/>
        <w:ind w:right="1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Zaključka o dodjeli financijskih sredstava.</w:t>
      </w:r>
    </w:p>
    <w:p w:rsidR="00757F65" w:rsidRDefault="00757F65" w:rsidP="00757F65">
      <w:pPr>
        <w:pStyle w:val="Tijeloteksta"/>
        <w:spacing w:before="80"/>
        <w:ind w:left="720" w:right="108"/>
        <w:rPr>
          <w:rFonts w:ascii="Times New Roman" w:hAnsi="Times New Roman" w:cs="Times New Roman"/>
          <w:sz w:val="24"/>
          <w:szCs w:val="24"/>
        </w:rPr>
      </w:pPr>
    </w:p>
    <w:p w:rsidR="00757F65" w:rsidRPr="00757F65" w:rsidRDefault="00757F65" w:rsidP="00757F65">
      <w:pPr>
        <w:pStyle w:val="Tijeloteksta"/>
        <w:spacing w:before="80"/>
        <w:ind w:right="108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57F65" w:rsidTr="00757F65">
        <w:tc>
          <w:tcPr>
            <w:tcW w:w="4531" w:type="dxa"/>
          </w:tcPr>
          <w:p w:rsidR="00757F65" w:rsidRDefault="00757F65" w:rsidP="00757F65">
            <w:pPr>
              <w:pStyle w:val="Tijeloteksta"/>
              <w:spacing w:before="80"/>
              <w:ind w:right="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:rsidR="00757F65" w:rsidRDefault="00757F65" w:rsidP="00757F65">
            <w:pPr>
              <w:pStyle w:val="Tijeloteksta"/>
              <w:spacing w:before="80"/>
              <w:ind w:right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GRADONAČELNIK</w:t>
            </w:r>
          </w:p>
          <w:p w:rsidR="00757F65" w:rsidRDefault="00757F65" w:rsidP="00757F65">
            <w:pPr>
              <w:pStyle w:val="Tijeloteksta"/>
              <w:spacing w:before="80"/>
              <w:ind w:right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57F65" w:rsidRDefault="00757F65" w:rsidP="00757F65">
            <w:pPr>
              <w:pStyle w:val="Tijeloteksta"/>
              <w:spacing w:before="80"/>
              <w:ind w:right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Dinko Pirak, prof.</w:t>
            </w:r>
          </w:p>
        </w:tc>
      </w:tr>
    </w:tbl>
    <w:p w:rsidR="00757F65" w:rsidRPr="00757F65" w:rsidRDefault="00757F65" w:rsidP="00757F65">
      <w:pPr>
        <w:pStyle w:val="Tijeloteksta"/>
        <w:spacing w:before="80"/>
        <w:ind w:right="108"/>
        <w:rPr>
          <w:rFonts w:ascii="Times New Roman" w:hAnsi="Times New Roman" w:cs="Times New Roman"/>
          <w:b/>
          <w:bCs/>
          <w:sz w:val="24"/>
          <w:szCs w:val="24"/>
        </w:rPr>
      </w:pPr>
    </w:p>
    <w:p w:rsidR="00757F65" w:rsidRPr="00757F65" w:rsidRDefault="00757F65" w:rsidP="00757F6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57F65" w:rsidRPr="00757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5BFA"/>
    <w:multiLevelType w:val="hybridMultilevel"/>
    <w:tmpl w:val="F60820BE"/>
    <w:lvl w:ilvl="0" w:tplc="03DEDD50">
      <w:start w:val="1"/>
      <w:numFmt w:val="bullet"/>
      <w:lvlText w:val="-"/>
      <w:lvlJc w:val="left"/>
      <w:pPr>
        <w:ind w:left="720" w:hanging="360"/>
      </w:pPr>
      <w:rPr>
        <w:rFonts w:ascii="Times New Roman" w:eastAsia="Book Antiqu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B32B7"/>
    <w:multiLevelType w:val="hybridMultilevel"/>
    <w:tmpl w:val="1722BA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19695">
    <w:abstractNumId w:val="1"/>
  </w:num>
  <w:num w:numId="2" w16cid:durableId="1994988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33"/>
    <w:rsid w:val="003A7B38"/>
    <w:rsid w:val="00413CE4"/>
    <w:rsid w:val="004C04B6"/>
    <w:rsid w:val="005F4023"/>
    <w:rsid w:val="00757F65"/>
    <w:rsid w:val="009A62C3"/>
    <w:rsid w:val="00D8652D"/>
    <w:rsid w:val="00DA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46920"/>
  <w15:chartTrackingRefBased/>
  <w15:docId w15:val="{2425C91C-0CBF-45B2-A735-0291AB54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F3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A1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1"/>
    <w:qFormat/>
    <w:rsid w:val="00757F65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bs"/>
    </w:rPr>
  </w:style>
  <w:style w:type="character" w:customStyle="1" w:styleId="TijelotekstaChar">
    <w:name w:val="Tijelo teksta Char"/>
    <w:basedOn w:val="Zadanifontodlomka"/>
    <w:link w:val="Tijeloteksta"/>
    <w:uiPriority w:val="1"/>
    <w:rsid w:val="00757F65"/>
    <w:rPr>
      <w:rFonts w:ascii="Book Antiqua" w:eastAsia="Book Antiqua" w:hAnsi="Book Antiqua" w:cs="Book Antiqua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Čazma</dc:creator>
  <cp:keywords/>
  <dc:description/>
  <cp:lastModifiedBy>Grad Čazma</cp:lastModifiedBy>
  <cp:revision>6</cp:revision>
  <cp:lastPrinted>2023-01-11T08:46:00Z</cp:lastPrinted>
  <dcterms:created xsi:type="dcterms:W3CDTF">2023-01-03T13:34:00Z</dcterms:created>
  <dcterms:modified xsi:type="dcterms:W3CDTF">2023-01-11T09:28:00Z</dcterms:modified>
</cp:coreProperties>
</file>