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20" w:rsidRDefault="003E5820" w:rsidP="003E5820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Na temelju članka 19. Zakona o savjetima mladih i članka 17. Odluke o osnivanju savjeta mladih Grada Čazme KLASA: 021-11/14-01/1, URBROJ: 2110-01-01/14-3 od 2.12.2014 godine Savjet mladih Grada Čazme na 10. sjednici održanoj dana 28.11.2018. godine donio je, a Gradskom vijeću Grada Čazme podnosi na odobravanje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5820" w:rsidRDefault="003E5820" w:rsidP="00627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F0B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IZVJEŠĆE O RADU SAVJETA MLADIH GRADA ČAZME</w:t>
      </w:r>
    </w:p>
    <w:p w:rsidR="00627489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za razdoblje od 22. veljače 2018. do 28. studenog 2018.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Savjet mladih Grada Čazme u 2018. godini djelovao je u sastavu članova Dore Popilovski, Nevene Petrović, Ivana Tomaševića, Veronike Jurić, Antonele Babić Marković te zamjenika članova Ognjena </w:t>
      </w:r>
      <w:proofErr w:type="spellStart"/>
      <w:r w:rsidRPr="003E5820">
        <w:rPr>
          <w:rFonts w:ascii="Times New Roman" w:hAnsi="Times New Roman" w:cs="Times New Roman"/>
          <w:sz w:val="24"/>
          <w:szCs w:val="24"/>
        </w:rPr>
        <w:t>Konjevića</w:t>
      </w:r>
      <w:proofErr w:type="spellEnd"/>
      <w:r w:rsidRPr="003E5820">
        <w:rPr>
          <w:rFonts w:ascii="Times New Roman" w:hAnsi="Times New Roman" w:cs="Times New Roman"/>
          <w:sz w:val="24"/>
          <w:szCs w:val="24"/>
        </w:rPr>
        <w:t xml:space="preserve">, Tomislava </w:t>
      </w:r>
      <w:proofErr w:type="spellStart"/>
      <w:r w:rsidRPr="003E5820">
        <w:rPr>
          <w:rFonts w:ascii="Times New Roman" w:hAnsi="Times New Roman" w:cs="Times New Roman"/>
          <w:sz w:val="24"/>
          <w:szCs w:val="24"/>
        </w:rPr>
        <w:t>Nogalja</w:t>
      </w:r>
      <w:proofErr w:type="spellEnd"/>
      <w:r w:rsidRPr="003E5820">
        <w:rPr>
          <w:rFonts w:ascii="Times New Roman" w:hAnsi="Times New Roman" w:cs="Times New Roman"/>
          <w:sz w:val="24"/>
          <w:szCs w:val="24"/>
        </w:rPr>
        <w:t>, Nataše Smuđ,</w:t>
      </w:r>
      <w:r w:rsidR="003E5820" w:rsidRPr="003E5820">
        <w:rPr>
          <w:rFonts w:ascii="Times New Roman" w:hAnsi="Times New Roman" w:cs="Times New Roman"/>
          <w:sz w:val="24"/>
          <w:szCs w:val="24"/>
        </w:rPr>
        <w:t xml:space="preserve"> Davora </w:t>
      </w:r>
      <w:proofErr w:type="spellStart"/>
      <w:r w:rsidR="003E5820" w:rsidRPr="003E5820">
        <w:rPr>
          <w:rFonts w:ascii="Times New Roman" w:hAnsi="Times New Roman" w:cs="Times New Roman"/>
          <w:sz w:val="24"/>
          <w:szCs w:val="24"/>
        </w:rPr>
        <w:t>Dupora</w:t>
      </w:r>
      <w:proofErr w:type="spellEnd"/>
      <w:r w:rsidR="003E5820" w:rsidRPr="003E5820">
        <w:rPr>
          <w:rFonts w:ascii="Times New Roman" w:hAnsi="Times New Roman" w:cs="Times New Roman"/>
          <w:sz w:val="24"/>
          <w:szCs w:val="24"/>
        </w:rPr>
        <w:t xml:space="preserve">, Tee Obranović. 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Savjet mladih Grada Čazme svoj rad tijekom 2018. godine temeljio je na: 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zagovaranju i promicanju interesa i stavova mladih na načelu tolerancije, poštivanju prava i potreba mladih Grada Čazme i poticanju na njihovo aktivno uključenje u društvo;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predlaganju Gradskom vijeću Grada Čazme pitanja od neposredne važnosti za mlade kao i konkretnim prijedlozima rješavanja istih;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- ideji da jednokratna novčana pomoć za studente u iznosu od 500 kn bude 1000 kn, kao i razmatranju mogućnosti uvođenja novčanih pomoći za učenike srednjih škola 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- suradnji s ostalim društvenim organizacijama na području Grada Čazme 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suradnji sa drugim savjetima mladih iz Hrvatske u cilju razmjene iskustava i primjera pozitivne prakse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Djelatnost Savjeta u protekloj godini sastojala se formalnih aktivnosti, odnosno održavanja sjednica, kao i niza neformalnih aktivnosti i sastanaka.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Tijekom 2018. godine Savjet mladih Grada Čazme održao je četiri sjednice na kojima je razmatrao pitanja od važnosti za položaj mladih u društvu. Provedena je anketa o položaju mladih na području Grada Čazme te obavljena detaljna analiza na čijoj je osnovi nastao „Lokalni program za mlade“. Na inicijativu Savjeta u okviru Lok</w:t>
      </w:r>
      <w:r w:rsidR="0018261B">
        <w:rPr>
          <w:rFonts w:ascii="Times New Roman" w:hAnsi="Times New Roman" w:cs="Times New Roman"/>
          <w:sz w:val="24"/>
          <w:szCs w:val="24"/>
        </w:rPr>
        <w:t>a</w:t>
      </w:r>
      <w:r w:rsidRPr="003E5820">
        <w:rPr>
          <w:rFonts w:ascii="Times New Roman" w:hAnsi="Times New Roman" w:cs="Times New Roman"/>
          <w:sz w:val="24"/>
          <w:szCs w:val="24"/>
        </w:rPr>
        <w:t xml:space="preserve">lnog programa za mlade osnovana je Udruga mladih Čazmanaca. 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2B1E1F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Savjet mladih aktivno je uključen u sve kulturne i društvene djelatnosti na području Grada.</w:t>
      </w:r>
      <w:r w:rsidR="002B1E1F" w:rsidRPr="003E5820">
        <w:rPr>
          <w:rFonts w:ascii="Times New Roman" w:hAnsi="Times New Roman" w:cs="Times New Roman"/>
          <w:sz w:val="24"/>
          <w:szCs w:val="24"/>
        </w:rPr>
        <w:t xml:space="preserve"> Suradnja je ostvarena s Gradskom knjižnicom Slavka Kolara, TZ Čazma, DND-om Čazma, HPD Garjevica, , ŠRD Štuka, Srednja škola Čazma…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Sjednice su održavane u prostorijama </w:t>
      </w:r>
      <w:r w:rsidR="0018261B">
        <w:rPr>
          <w:rFonts w:ascii="Times New Roman" w:hAnsi="Times New Roman" w:cs="Times New Roman"/>
          <w:sz w:val="24"/>
          <w:szCs w:val="24"/>
        </w:rPr>
        <w:t>G</w:t>
      </w:r>
      <w:r w:rsidRPr="003E5820">
        <w:rPr>
          <w:rFonts w:ascii="Times New Roman" w:hAnsi="Times New Roman" w:cs="Times New Roman"/>
          <w:sz w:val="24"/>
          <w:szCs w:val="24"/>
        </w:rPr>
        <w:t xml:space="preserve">radske uprave, a istima su periodično </w:t>
      </w:r>
      <w:proofErr w:type="spellStart"/>
      <w:r w:rsidRPr="003E5820">
        <w:rPr>
          <w:rFonts w:ascii="Times New Roman" w:hAnsi="Times New Roman" w:cs="Times New Roman"/>
          <w:sz w:val="24"/>
          <w:szCs w:val="24"/>
        </w:rPr>
        <w:t>nazočili</w:t>
      </w:r>
      <w:proofErr w:type="spellEnd"/>
      <w:r w:rsidRPr="003E5820">
        <w:rPr>
          <w:rFonts w:ascii="Times New Roman" w:hAnsi="Times New Roman" w:cs="Times New Roman"/>
          <w:sz w:val="24"/>
          <w:szCs w:val="24"/>
        </w:rPr>
        <w:t xml:space="preserve"> Predsjednica Gradskog vijeća, Gradonačelnik, Pročelnica upravnog odjela za društvene djelatnosti te pripadnici medija.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Savjet mladih sudjelovao je </w:t>
      </w:r>
      <w:r w:rsidR="002B1E1F" w:rsidRPr="003E5820">
        <w:rPr>
          <w:rFonts w:ascii="Times New Roman" w:hAnsi="Times New Roman" w:cs="Times New Roman"/>
          <w:sz w:val="24"/>
          <w:szCs w:val="24"/>
        </w:rPr>
        <w:t>na predavanju pod nazivom „Strukturiranim dijalogom do promjene u lokalnoj zajednici - Vrpolje 2018“, Regionalnim dan</w:t>
      </w:r>
      <w:r w:rsidR="00B97188">
        <w:rPr>
          <w:rFonts w:ascii="Times New Roman" w:hAnsi="Times New Roman" w:cs="Times New Roman"/>
          <w:sz w:val="24"/>
          <w:szCs w:val="24"/>
        </w:rPr>
        <w:t xml:space="preserve">ima EU fondova u Karlovcu </w:t>
      </w:r>
      <w:r w:rsidR="002B1E1F" w:rsidRPr="003E5820">
        <w:rPr>
          <w:rFonts w:ascii="Times New Roman" w:hAnsi="Times New Roman" w:cs="Times New Roman"/>
          <w:sz w:val="24"/>
          <w:szCs w:val="24"/>
        </w:rPr>
        <w:t xml:space="preserve">obilježavanju </w:t>
      </w:r>
      <w:r w:rsidR="003E5820" w:rsidRPr="003E5820">
        <w:rPr>
          <w:rFonts w:ascii="Times New Roman" w:hAnsi="Times New Roman" w:cs="Times New Roman"/>
          <w:sz w:val="24"/>
          <w:szCs w:val="24"/>
        </w:rPr>
        <w:t>„Međunarodnog</w:t>
      </w:r>
      <w:r w:rsidR="002B1E1F" w:rsidRPr="003E5820">
        <w:rPr>
          <w:rFonts w:ascii="Times New Roman" w:hAnsi="Times New Roman" w:cs="Times New Roman"/>
          <w:sz w:val="24"/>
          <w:szCs w:val="24"/>
        </w:rPr>
        <w:t xml:space="preserve"> tjedan mladih“</w:t>
      </w:r>
      <w:r w:rsidR="003E5820" w:rsidRPr="003E5820">
        <w:rPr>
          <w:rFonts w:ascii="Times New Roman" w:hAnsi="Times New Roman" w:cs="Times New Roman"/>
          <w:sz w:val="24"/>
          <w:szCs w:val="24"/>
        </w:rPr>
        <w:t xml:space="preserve"> u ŠRC „Kukavica“</w:t>
      </w:r>
      <w:r w:rsidR="00B97188">
        <w:rPr>
          <w:rFonts w:ascii="Times New Roman" w:hAnsi="Times New Roman" w:cs="Times New Roman"/>
          <w:sz w:val="24"/>
          <w:szCs w:val="24"/>
        </w:rPr>
        <w:t xml:space="preserve"> te obilježavanju Međunarodnog dana srednjoškolaca u Srednjoj školi Čazma. 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Članovi savjeta  mladih redovito su pozivani na sjednice Gradskog vijeća i dostavljani su im svi materijali.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Po </w:t>
      </w:r>
      <w:r w:rsidR="003E5820" w:rsidRPr="003E5820">
        <w:rPr>
          <w:rFonts w:ascii="Times New Roman" w:hAnsi="Times New Roman" w:cs="Times New Roman"/>
          <w:sz w:val="24"/>
          <w:szCs w:val="24"/>
        </w:rPr>
        <w:t xml:space="preserve">sazivu novog </w:t>
      </w:r>
      <w:r w:rsidRPr="003E5820">
        <w:rPr>
          <w:rFonts w:ascii="Times New Roman" w:hAnsi="Times New Roman" w:cs="Times New Roman"/>
          <w:sz w:val="24"/>
          <w:szCs w:val="24"/>
        </w:rPr>
        <w:t>Savj</w:t>
      </w:r>
      <w:r w:rsidR="003E5820" w:rsidRPr="003E5820">
        <w:rPr>
          <w:rFonts w:ascii="Times New Roman" w:hAnsi="Times New Roman" w:cs="Times New Roman"/>
          <w:sz w:val="24"/>
          <w:szCs w:val="24"/>
        </w:rPr>
        <w:t xml:space="preserve">eta mladih Grada Čazme, </w:t>
      </w:r>
      <w:r w:rsidRPr="003E5820">
        <w:rPr>
          <w:rFonts w:ascii="Times New Roman" w:hAnsi="Times New Roman" w:cs="Times New Roman"/>
          <w:sz w:val="24"/>
          <w:szCs w:val="24"/>
        </w:rPr>
        <w:t xml:space="preserve">bivša predsjednica Savjeta </w:t>
      </w:r>
      <w:proofErr w:type="spellStart"/>
      <w:r w:rsidRPr="003E5820">
        <w:rPr>
          <w:rFonts w:ascii="Times New Roman" w:hAnsi="Times New Roman" w:cs="Times New Roman"/>
          <w:sz w:val="24"/>
          <w:szCs w:val="24"/>
        </w:rPr>
        <w:t>nazočila</w:t>
      </w:r>
      <w:proofErr w:type="spellEnd"/>
      <w:r w:rsidRPr="003E5820">
        <w:rPr>
          <w:rFonts w:ascii="Times New Roman" w:hAnsi="Times New Roman" w:cs="Times New Roman"/>
          <w:sz w:val="24"/>
          <w:szCs w:val="24"/>
        </w:rPr>
        <w:t xml:space="preserve"> je na konstituirajućoj</w:t>
      </w:r>
      <w:r w:rsidR="003E5820">
        <w:rPr>
          <w:rFonts w:ascii="Times New Roman" w:hAnsi="Times New Roman" w:cs="Times New Roman"/>
          <w:sz w:val="24"/>
          <w:szCs w:val="24"/>
        </w:rPr>
        <w:t xml:space="preserve"> sjednici novog saziva Savjeta </w:t>
      </w:r>
      <w:r w:rsidR="003E5820" w:rsidRPr="003E5820">
        <w:rPr>
          <w:rFonts w:ascii="Times New Roman" w:hAnsi="Times New Roman" w:cs="Times New Roman"/>
          <w:sz w:val="24"/>
          <w:szCs w:val="24"/>
        </w:rPr>
        <w:t xml:space="preserve">i ostalim sjednicama. </w:t>
      </w:r>
    </w:p>
    <w:p w:rsidR="00627489" w:rsidRDefault="00627489" w:rsidP="00627489"/>
    <w:p w:rsidR="00627489" w:rsidRPr="0018261B" w:rsidRDefault="003E5820" w:rsidP="003E5820">
      <w:pPr>
        <w:jc w:val="right"/>
        <w:rPr>
          <w:rFonts w:ascii="Times New Roman" w:hAnsi="Times New Roman" w:cs="Times New Roman"/>
          <w:sz w:val="24"/>
          <w:szCs w:val="24"/>
        </w:rPr>
      </w:pPr>
      <w:r w:rsidRPr="0018261B">
        <w:rPr>
          <w:rFonts w:ascii="Times New Roman" w:hAnsi="Times New Roman" w:cs="Times New Roman"/>
          <w:sz w:val="24"/>
          <w:szCs w:val="24"/>
        </w:rPr>
        <w:t>Predsjednica Savjeta mladih Grada Čazme:</w:t>
      </w:r>
    </w:p>
    <w:p w:rsidR="003E5820" w:rsidRDefault="003E5820" w:rsidP="003E5820">
      <w:pPr>
        <w:jc w:val="right"/>
        <w:rPr>
          <w:rFonts w:ascii="Times New Roman" w:hAnsi="Times New Roman" w:cs="Times New Roman"/>
          <w:sz w:val="24"/>
          <w:szCs w:val="24"/>
        </w:rPr>
      </w:pPr>
      <w:r w:rsidRPr="0018261B">
        <w:rPr>
          <w:rFonts w:ascii="Times New Roman" w:hAnsi="Times New Roman" w:cs="Times New Roman"/>
          <w:sz w:val="24"/>
          <w:szCs w:val="24"/>
        </w:rPr>
        <w:t xml:space="preserve">Nevena Petrović, </w:t>
      </w:r>
      <w:proofErr w:type="spellStart"/>
      <w:r w:rsidRPr="0018261B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1826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702" w:rsidRDefault="00595702" w:rsidP="003E5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5702" w:rsidRDefault="00595702" w:rsidP="003E582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5702" w:rsidRDefault="00595702" w:rsidP="003E5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odobreno je na 11. sjednici Gradskog vijeća Grada Čazme održanoj 12.12.2018. </w:t>
      </w:r>
    </w:p>
    <w:p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Gradskog vijeća</w:t>
      </w:r>
    </w:p>
    <w:p w:rsidR="00595702" w:rsidRPr="0018261B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Nedeljka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Baćani</w:t>
      </w:r>
      <w:proofErr w:type="spellEnd"/>
    </w:p>
    <w:sectPr w:rsidR="00595702" w:rsidRPr="0018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89"/>
    <w:rsid w:val="0018261B"/>
    <w:rsid w:val="002B1E1F"/>
    <w:rsid w:val="003E5820"/>
    <w:rsid w:val="004611BB"/>
    <w:rsid w:val="004D081B"/>
    <w:rsid w:val="00595702"/>
    <w:rsid w:val="00627489"/>
    <w:rsid w:val="008C7F0B"/>
    <w:rsid w:val="00B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E7AE"/>
  <w15:chartTrackingRefBased/>
  <w15:docId w15:val="{11E22A4B-D79C-42A2-A12A-D4CE8F8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5</cp:revision>
  <dcterms:created xsi:type="dcterms:W3CDTF">2018-11-26T11:27:00Z</dcterms:created>
  <dcterms:modified xsi:type="dcterms:W3CDTF">2018-12-13T11:37:00Z</dcterms:modified>
</cp:coreProperties>
</file>