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0FA28B" w14:textId="77777777" w:rsidR="00116F0E" w:rsidRPr="002B5461" w:rsidRDefault="00116F0E" w:rsidP="00116F0E">
      <w:pPr>
        <w:ind w:left="2832" w:firstLine="708"/>
        <w:rPr>
          <w:rFonts w:ascii="Times New Roman" w:hAnsi="Times New Roman" w:cs="Times New Roman"/>
          <w:sz w:val="24"/>
          <w:szCs w:val="24"/>
        </w:rPr>
      </w:pPr>
    </w:p>
    <w:p w14:paraId="0384BA4B" w14:textId="294A3CEA" w:rsidR="00116F0E" w:rsidRPr="002B5461" w:rsidRDefault="00116F0E" w:rsidP="00116F0E">
      <w:pPr>
        <w:ind w:left="2832" w:firstLine="708"/>
        <w:rPr>
          <w:rFonts w:ascii="Times New Roman" w:hAnsi="Times New Roman" w:cs="Times New Roman"/>
          <w:b/>
          <w:bCs/>
          <w:sz w:val="28"/>
          <w:szCs w:val="28"/>
        </w:rPr>
      </w:pPr>
      <w:r w:rsidRPr="002B5461">
        <w:rPr>
          <w:rFonts w:ascii="Times New Roman" w:hAnsi="Times New Roman" w:cs="Times New Roman"/>
          <w:b/>
          <w:bCs/>
          <w:sz w:val="28"/>
          <w:szCs w:val="28"/>
        </w:rPr>
        <w:t xml:space="preserve">Grad Čazma </w:t>
      </w:r>
    </w:p>
    <w:p w14:paraId="0D64C939" w14:textId="4D6DACA3" w:rsidR="00116F0E" w:rsidRPr="002B5461" w:rsidRDefault="00116F0E" w:rsidP="00116F0E">
      <w:pPr>
        <w:rPr>
          <w:rFonts w:ascii="Times New Roman" w:hAnsi="Times New Roman" w:cs="Times New Roman"/>
          <w:sz w:val="24"/>
          <w:szCs w:val="24"/>
        </w:rPr>
      </w:pPr>
      <w:r w:rsidRPr="002B5461">
        <w:rPr>
          <w:rFonts w:ascii="Times New Roman" w:eastAsia="Times New Roman" w:hAnsi="Times New Roman" w:cs="Times New Roman"/>
          <w:bCs/>
          <w:noProof/>
          <w:sz w:val="24"/>
          <w:szCs w:val="24"/>
          <w:lang w:eastAsia="hr-HR"/>
        </w:rPr>
        <w:drawing>
          <wp:anchor distT="0" distB="0" distL="114300" distR="114300" simplePos="0" relativeHeight="251659264" behindDoc="0" locked="0" layoutInCell="1" allowOverlap="1" wp14:anchorId="10E439ED" wp14:editId="6674584C">
            <wp:simplePos x="0" y="0"/>
            <wp:positionH relativeFrom="margin">
              <wp:posOffset>2080260</wp:posOffset>
            </wp:positionH>
            <wp:positionV relativeFrom="paragraph">
              <wp:posOffset>0</wp:posOffset>
            </wp:positionV>
            <wp:extent cx="1352550" cy="1659255"/>
            <wp:effectExtent l="0" t="0" r="0" b="0"/>
            <wp:wrapSquare wrapText="bothSides"/>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unja_(grb).gif"/>
                    <pic:cNvPicPr/>
                  </pic:nvPicPr>
                  <pic:blipFill>
                    <a:blip r:embed="rId8">
                      <a:extLst>
                        <a:ext uri="{28A0092B-C50C-407E-A947-70E740481C1C}">
                          <a14:useLocalDpi xmlns:a14="http://schemas.microsoft.com/office/drawing/2010/main" val="0"/>
                        </a:ext>
                      </a:extLst>
                    </a:blip>
                    <a:stretch>
                      <a:fillRect/>
                    </a:stretch>
                  </pic:blipFill>
                  <pic:spPr>
                    <a:xfrm>
                      <a:off x="0" y="0"/>
                      <a:ext cx="1352550" cy="1659255"/>
                    </a:xfrm>
                    <a:prstGeom prst="rect">
                      <a:avLst/>
                    </a:prstGeom>
                  </pic:spPr>
                </pic:pic>
              </a:graphicData>
            </a:graphic>
            <wp14:sizeRelH relativeFrom="margin">
              <wp14:pctWidth>0</wp14:pctWidth>
            </wp14:sizeRelH>
            <wp14:sizeRelV relativeFrom="margin">
              <wp14:pctHeight>0</wp14:pctHeight>
            </wp14:sizeRelV>
          </wp:anchor>
        </w:drawing>
      </w:r>
    </w:p>
    <w:p w14:paraId="4E6CBD1A" w14:textId="77777777" w:rsidR="00116F0E" w:rsidRPr="002B5461" w:rsidRDefault="00116F0E" w:rsidP="00F81677">
      <w:pPr>
        <w:jc w:val="center"/>
        <w:rPr>
          <w:rFonts w:ascii="Times New Roman" w:hAnsi="Times New Roman" w:cs="Times New Roman"/>
          <w:sz w:val="24"/>
          <w:szCs w:val="24"/>
        </w:rPr>
      </w:pPr>
    </w:p>
    <w:p w14:paraId="4A090ED9" w14:textId="77777777" w:rsidR="00116F0E" w:rsidRPr="002B5461" w:rsidRDefault="00116F0E" w:rsidP="00F81677">
      <w:pPr>
        <w:jc w:val="center"/>
        <w:rPr>
          <w:rFonts w:ascii="Times New Roman" w:hAnsi="Times New Roman" w:cs="Times New Roman"/>
          <w:sz w:val="24"/>
          <w:szCs w:val="24"/>
        </w:rPr>
      </w:pPr>
    </w:p>
    <w:p w14:paraId="783305B9" w14:textId="77777777" w:rsidR="00116F0E" w:rsidRPr="002B5461" w:rsidRDefault="00116F0E" w:rsidP="00F81677">
      <w:pPr>
        <w:jc w:val="center"/>
        <w:rPr>
          <w:rFonts w:ascii="Times New Roman" w:hAnsi="Times New Roman" w:cs="Times New Roman"/>
          <w:sz w:val="24"/>
          <w:szCs w:val="24"/>
        </w:rPr>
      </w:pPr>
    </w:p>
    <w:p w14:paraId="49C1B408" w14:textId="77777777" w:rsidR="00116F0E" w:rsidRPr="002B5461" w:rsidRDefault="00116F0E" w:rsidP="00F81677">
      <w:pPr>
        <w:jc w:val="center"/>
        <w:rPr>
          <w:rFonts w:ascii="Times New Roman" w:hAnsi="Times New Roman" w:cs="Times New Roman"/>
          <w:sz w:val="24"/>
          <w:szCs w:val="24"/>
        </w:rPr>
      </w:pPr>
    </w:p>
    <w:p w14:paraId="531990CA" w14:textId="77777777" w:rsidR="00116F0E" w:rsidRPr="002B5461" w:rsidRDefault="00116F0E" w:rsidP="00F81677">
      <w:pPr>
        <w:jc w:val="center"/>
        <w:rPr>
          <w:rFonts w:ascii="Times New Roman" w:hAnsi="Times New Roman" w:cs="Times New Roman"/>
          <w:sz w:val="24"/>
          <w:szCs w:val="24"/>
        </w:rPr>
      </w:pPr>
    </w:p>
    <w:p w14:paraId="710EB49B" w14:textId="0DA8FB6D" w:rsidR="00116F0E" w:rsidRPr="002B5461" w:rsidRDefault="00116F0E" w:rsidP="00F81677">
      <w:pPr>
        <w:jc w:val="center"/>
        <w:rPr>
          <w:rFonts w:ascii="Times New Roman" w:hAnsi="Times New Roman" w:cs="Times New Roman"/>
          <w:sz w:val="24"/>
          <w:szCs w:val="24"/>
        </w:rPr>
      </w:pPr>
    </w:p>
    <w:p w14:paraId="26C23C0C" w14:textId="04865BB9" w:rsidR="00116F0E" w:rsidRPr="002B5461" w:rsidRDefault="00116F0E" w:rsidP="00F81677">
      <w:pPr>
        <w:jc w:val="center"/>
        <w:rPr>
          <w:rFonts w:ascii="Times New Roman" w:hAnsi="Times New Roman" w:cs="Times New Roman"/>
          <w:sz w:val="24"/>
          <w:szCs w:val="24"/>
        </w:rPr>
      </w:pPr>
    </w:p>
    <w:p w14:paraId="31798700" w14:textId="77777777" w:rsidR="00116F0E" w:rsidRPr="002B5461" w:rsidRDefault="00116F0E" w:rsidP="00F81677">
      <w:pPr>
        <w:jc w:val="center"/>
        <w:rPr>
          <w:rFonts w:ascii="Times New Roman" w:hAnsi="Times New Roman" w:cs="Times New Roman"/>
          <w:sz w:val="24"/>
          <w:szCs w:val="24"/>
        </w:rPr>
      </w:pPr>
    </w:p>
    <w:p w14:paraId="72091F3E" w14:textId="52CFFD10" w:rsidR="00116F0E" w:rsidRPr="002B5461" w:rsidRDefault="0028443D" w:rsidP="0028443D">
      <w:pPr>
        <w:jc w:val="center"/>
        <w:rPr>
          <w:rFonts w:ascii="Times New Roman" w:hAnsi="Times New Roman" w:cs="Times New Roman"/>
          <w:sz w:val="28"/>
          <w:szCs w:val="28"/>
        </w:rPr>
      </w:pPr>
      <w:r w:rsidRPr="002B5461">
        <w:rPr>
          <w:rFonts w:ascii="Times New Roman" w:hAnsi="Times New Roman" w:cs="Times New Roman"/>
          <w:sz w:val="28"/>
          <w:szCs w:val="28"/>
        </w:rPr>
        <w:t>Polugodišnje izvješće o provedbi Provedbenog programa Grada Čazme za mandatno razdoblje 2021.-2025. godine za razdoblje od 1. siječnja do 30. lipnja 2022. godine</w:t>
      </w:r>
    </w:p>
    <w:p w14:paraId="088639E3" w14:textId="20676EE4" w:rsidR="00116F0E" w:rsidRPr="002B5461" w:rsidRDefault="00116F0E" w:rsidP="00F81677">
      <w:pPr>
        <w:jc w:val="center"/>
        <w:rPr>
          <w:rFonts w:ascii="Times New Roman" w:hAnsi="Times New Roman" w:cs="Times New Roman"/>
          <w:sz w:val="24"/>
          <w:szCs w:val="24"/>
        </w:rPr>
      </w:pPr>
    </w:p>
    <w:p w14:paraId="3B15E7DC" w14:textId="526CC441" w:rsidR="00116F0E" w:rsidRPr="002B5461" w:rsidRDefault="00116F0E" w:rsidP="00F81677">
      <w:pPr>
        <w:jc w:val="center"/>
        <w:rPr>
          <w:rFonts w:ascii="Times New Roman" w:hAnsi="Times New Roman" w:cs="Times New Roman"/>
          <w:sz w:val="24"/>
          <w:szCs w:val="24"/>
        </w:rPr>
      </w:pPr>
    </w:p>
    <w:p w14:paraId="31B1C995" w14:textId="0C8F160D" w:rsidR="00116F0E" w:rsidRPr="002B5461" w:rsidRDefault="00116F0E" w:rsidP="00F81677">
      <w:pPr>
        <w:jc w:val="center"/>
        <w:rPr>
          <w:rFonts w:ascii="Times New Roman" w:hAnsi="Times New Roman" w:cs="Times New Roman"/>
          <w:sz w:val="24"/>
          <w:szCs w:val="24"/>
        </w:rPr>
      </w:pPr>
    </w:p>
    <w:p w14:paraId="684D97AF" w14:textId="03C0FFCD" w:rsidR="00116F0E" w:rsidRPr="002B5461" w:rsidRDefault="00116F0E" w:rsidP="00F81677">
      <w:pPr>
        <w:jc w:val="center"/>
        <w:rPr>
          <w:rFonts w:ascii="Times New Roman" w:hAnsi="Times New Roman" w:cs="Times New Roman"/>
          <w:sz w:val="24"/>
          <w:szCs w:val="24"/>
        </w:rPr>
      </w:pPr>
    </w:p>
    <w:p w14:paraId="1E220C2E" w14:textId="1B39F6BD" w:rsidR="00116F0E" w:rsidRPr="002B5461" w:rsidRDefault="00116F0E" w:rsidP="00F81677">
      <w:pPr>
        <w:jc w:val="center"/>
        <w:rPr>
          <w:rFonts w:ascii="Times New Roman" w:hAnsi="Times New Roman" w:cs="Times New Roman"/>
          <w:sz w:val="24"/>
          <w:szCs w:val="24"/>
        </w:rPr>
      </w:pPr>
    </w:p>
    <w:p w14:paraId="19BB62B7" w14:textId="44C6C6D8" w:rsidR="00116F0E" w:rsidRPr="002B5461" w:rsidRDefault="00116F0E" w:rsidP="00F81677">
      <w:pPr>
        <w:jc w:val="center"/>
        <w:rPr>
          <w:rFonts w:ascii="Times New Roman" w:hAnsi="Times New Roman" w:cs="Times New Roman"/>
          <w:sz w:val="24"/>
          <w:szCs w:val="24"/>
        </w:rPr>
      </w:pPr>
    </w:p>
    <w:p w14:paraId="18C7276F" w14:textId="2B40946F" w:rsidR="00116F0E" w:rsidRPr="002B5461" w:rsidRDefault="00116F0E" w:rsidP="00F81677">
      <w:pPr>
        <w:jc w:val="center"/>
        <w:rPr>
          <w:rFonts w:ascii="Times New Roman" w:hAnsi="Times New Roman" w:cs="Times New Roman"/>
          <w:sz w:val="24"/>
          <w:szCs w:val="24"/>
        </w:rPr>
      </w:pPr>
    </w:p>
    <w:p w14:paraId="678B2842" w14:textId="6094662F" w:rsidR="00116F0E" w:rsidRPr="002B5461" w:rsidRDefault="00116F0E" w:rsidP="00F81677">
      <w:pPr>
        <w:jc w:val="center"/>
        <w:rPr>
          <w:rFonts w:ascii="Times New Roman" w:hAnsi="Times New Roman" w:cs="Times New Roman"/>
          <w:sz w:val="24"/>
          <w:szCs w:val="24"/>
        </w:rPr>
      </w:pPr>
    </w:p>
    <w:p w14:paraId="3820FCBB" w14:textId="648C5BBC" w:rsidR="00116F0E" w:rsidRPr="002B5461" w:rsidRDefault="00116F0E" w:rsidP="00F81677">
      <w:pPr>
        <w:jc w:val="center"/>
        <w:rPr>
          <w:rFonts w:ascii="Times New Roman" w:hAnsi="Times New Roman" w:cs="Times New Roman"/>
          <w:sz w:val="24"/>
          <w:szCs w:val="24"/>
        </w:rPr>
      </w:pPr>
    </w:p>
    <w:p w14:paraId="77A83846" w14:textId="0B83D4BD" w:rsidR="00116F0E" w:rsidRPr="002B5461" w:rsidRDefault="00116F0E" w:rsidP="00F81677">
      <w:pPr>
        <w:jc w:val="center"/>
        <w:rPr>
          <w:rFonts w:ascii="Times New Roman" w:hAnsi="Times New Roman" w:cs="Times New Roman"/>
          <w:sz w:val="24"/>
          <w:szCs w:val="24"/>
        </w:rPr>
      </w:pPr>
    </w:p>
    <w:p w14:paraId="32EC47CA" w14:textId="2D8ADF49" w:rsidR="002B5461" w:rsidRDefault="002B5461" w:rsidP="00F81677">
      <w:pPr>
        <w:jc w:val="center"/>
        <w:rPr>
          <w:rFonts w:ascii="Times New Roman" w:hAnsi="Times New Roman" w:cs="Times New Roman"/>
          <w:sz w:val="24"/>
          <w:szCs w:val="24"/>
        </w:rPr>
      </w:pPr>
    </w:p>
    <w:p w14:paraId="43A4B143" w14:textId="20312498" w:rsidR="002B5461" w:rsidRDefault="002B5461" w:rsidP="00F81677">
      <w:pPr>
        <w:jc w:val="center"/>
        <w:rPr>
          <w:rFonts w:ascii="Times New Roman" w:hAnsi="Times New Roman" w:cs="Times New Roman"/>
          <w:sz w:val="24"/>
          <w:szCs w:val="24"/>
        </w:rPr>
      </w:pPr>
    </w:p>
    <w:p w14:paraId="1855991D" w14:textId="26DFA25D" w:rsidR="002B5461" w:rsidRDefault="002B5461" w:rsidP="00F81677">
      <w:pPr>
        <w:jc w:val="center"/>
        <w:rPr>
          <w:rFonts w:ascii="Times New Roman" w:hAnsi="Times New Roman" w:cs="Times New Roman"/>
          <w:sz w:val="24"/>
          <w:szCs w:val="24"/>
        </w:rPr>
      </w:pPr>
    </w:p>
    <w:p w14:paraId="6C647F6E" w14:textId="6679A142" w:rsidR="002B5461" w:rsidRDefault="002B5461" w:rsidP="00F81677">
      <w:pPr>
        <w:jc w:val="center"/>
        <w:rPr>
          <w:rFonts w:ascii="Times New Roman" w:hAnsi="Times New Roman" w:cs="Times New Roman"/>
          <w:sz w:val="24"/>
          <w:szCs w:val="24"/>
        </w:rPr>
      </w:pPr>
    </w:p>
    <w:p w14:paraId="632C5C62" w14:textId="37E0FBA9" w:rsidR="002B5461" w:rsidRDefault="002B5461" w:rsidP="00F81677">
      <w:pPr>
        <w:jc w:val="center"/>
        <w:rPr>
          <w:rFonts w:ascii="Times New Roman" w:hAnsi="Times New Roman" w:cs="Times New Roman"/>
          <w:sz w:val="24"/>
          <w:szCs w:val="24"/>
        </w:rPr>
      </w:pPr>
    </w:p>
    <w:p w14:paraId="4D2356FD" w14:textId="5FCD0485" w:rsidR="002B5461" w:rsidRDefault="002B5461" w:rsidP="00F81677">
      <w:pPr>
        <w:jc w:val="center"/>
        <w:rPr>
          <w:rFonts w:ascii="Times New Roman" w:hAnsi="Times New Roman" w:cs="Times New Roman"/>
          <w:sz w:val="24"/>
          <w:szCs w:val="24"/>
        </w:rPr>
      </w:pPr>
    </w:p>
    <w:p w14:paraId="4AD364DE" w14:textId="2AD1776F" w:rsidR="006766DD" w:rsidRDefault="006766DD" w:rsidP="006766DD">
      <w:pPr>
        <w:jc w:val="center"/>
        <w:rPr>
          <w:rFonts w:ascii="Times New Roman" w:hAnsi="Times New Roman" w:cs="Times New Roman"/>
          <w:sz w:val="24"/>
          <w:szCs w:val="24"/>
        </w:rPr>
      </w:pPr>
      <w:r w:rsidRPr="002B5461">
        <w:rPr>
          <w:rFonts w:ascii="Times New Roman" w:hAnsi="Times New Roman" w:cs="Times New Roman"/>
          <w:sz w:val="24"/>
          <w:szCs w:val="24"/>
        </w:rPr>
        <w:t>Čazma, 29.</w:t>
      </w:r>
      <w:r>
        <w:rPr>
          <w:rFonts w:ascii="Times New Roman" w:hAnsi="Times New Roman" w:cs="Times New Roman"/>
          <w:sz w:val="24"/>
          <w:szCs w:val="24"/>
        </w:rPr>
        <w:t xml:space="preserve"> </w:t>
      </w:r>
      <w:r w:rsidRPr="002B5461">
        <w:rPr>
          <w:rFonts w:ascii="Times New Roman" w:hAnsi="Times New Roman" w:cs="Times New Roman"/>
          <w:sz w:val="24"/>
          <w:szCs w:val="24"/>
        </w:rPr>
        <w:t>srpnja 2022.</w:t>
      </w:r>
    </w:p>
    <w:p w14:paraId="57334FA3" w14:textId="77777777" w:rsidR="002B5461" w:rsidRPr="002B5461" w:rsidRDefault="002B5461" w:rsidP="00F81677">
      <w:pPr>
        <w:jc w:val="center"/>
        <w:rPr>
          <w:rFonts w:ascii="Times New Roman" w:hAnsi="Times New Roman" w:cs="Times New Roman"/>
          <w:sz w:val="24"/>
          <w:szCs w:val="24"/>
        </w:rPr>
      </w:pPr>
    </w:p>
    <w:p w14:paraId="70EF8CDB" w14:textId="6C1ACFDA" w:rsidR="008B2196" w:rsidRPr="002B5461" w:rsidRDefault="008B2196" w:rsidP="00940C38">
      <w:pPr>
        <w:tabs>
          <w:tab w:val="left" w:pos="0"/>
          <w:tab w:val="left" w:pos="1100"/>
          <w:tab w:val="right" w:leader="dot" w:pos="9062"/>
        </w:tabs>
        <w:autoSpaceDE w:val="0"/>
        <w:autoSpaceDN w:val="0"/>
        <w:adjustRightInd w:val="0"/>
        <w:spacing w:after="0" w:line="276" w:lineRule="auto"/>
        <w:jc w:val="both"/>
        <w:rPr>
          <w:rFonts w:ascii="Times New Roman" w:eastAsia="Times New Roman" w:hAnsi="Times New Roman" w:cs="Times New Roman"/>
          <w:b/>
          <w:bCs/>
          <w:noProof/>
          <w:sz w:val="24"/>
          <w:szCs w:val="24"/>
        </w:rPr>
      </w:pPr>
      <w:r w:rsidRPr="002B5461">
        <w:rPr>
          <w:rFonts w:ascii="Times New Roman" w:eastAsia="Times New Roman" w:hAnsi="Times New Roman" w:cs="Times New Roman"/>
          <w:b/>
          <w:bCs/>
          <w:noProof/>
          <w:sz w:val="24"/>
          <w:szCs w:val="24"/>
        </w:rPr>
        <w:t>PREGLED STANJA U UPRAVNOM PODRUČJU</w:t>
      </w:r>
    </w:p>
    <w:p w14:paraId="5BA4CA9D" w14:textId="5BFDE2F1" w:rsidR="000F5ADC" w:rsidRPr="002B5461" w:rsidRDefault="000F5ADC" w:rsidP="00940C38">
      <w:pPr>
        <w:tabs>
          <w:tab w:val="left" w:pos="0"/>
          <w:tab w:val="left" w:pos="1100"/>
          <w:tab w:val="right" w:leader="dot" w:pos="9062"/>
        </w:tabs>
        <w:autoSpaceDE w:val="0"/>
        <w:autoSpaceDN w:val="0"/>
        <w:adjustRightInd w:val="0"/>
        <w:spacing w:after="0" w:line="276" w:lineRule="auto"/>
        <w:jc w:val="both"/>
        <w:rPr>
          <w:rFonts w:ascii="Times New Roman" w:eastAsia="Times New Roman" w:hAnsi="Times New Roman" w:cs="Times New Roman"/>
          <w:b/>
          <w:bCs/>
          <w:noProof/>
          <w:sz w:val="24"/>
          <w:szCs w:val="24"/>
        </w:rPr>
      </w:pPr>
    </w:p>
    <w:p w14:paraId="4A668681" w14:textId="4E29649E" w:rsidR="000F5ADC" w:rsidRPr="002B5461" w:rsidRDefault="000F5ADC" w:rsidP="000F5ADC">
      <w:pPr>
        <w:tabs>
          <w:tab w:val="left" w:pos="0"/>
          <w:tab w:val="left" w:pos="1100"/>
          <w:tab w:val="right" w:leader="dot" w:pos="9062"/>
        </w:tabs>
        <w:autoSpaceDE w:val="0"/>
        <w:autoSpaceDN w:val="0"/>
        <w:adjustRightInd w:val="0"/>
        <w:spacing w:after="0" w:line="276" w:lineRule="auto"/>
        <w:jc w:val="both"/>
        <w:rPr>
          <w:rFonts w:ascii="Times New Roman" w:eastAsia="Times New Roman" w:hAnsi="Times New Roman" w:cs="Times New Roman"/>
          <w:noProof/>
          <w:sz w:val="24"/>
          <w:szCs w:val="24"/>
          <w:highlight w:val="yellow"/>
        </w:rPr>
      </w:pPr>
      <w:r w:rsidRPr="002B5461">
        <w:rPr>
          <w:rFonts w:ascii="Times New Roman" w:eastAsia="Times New Roman" w:hAnsi="Times New Roman" w:cs="Times New Roman"/>
          <w:noProof/>
          <w:sz w:val="24"/>
          <w:szCs w:val="24"/>
        </w:rPr>
        <w:t>Sukladno Zakonu o sustavu strateškog planiranja i upravljanja razvojem Republike Hrvatske („Narodne novine“, br. 123/17) i Uredbi o smjernicama za izradu akata strateškog planiranja od nacionalnog značaja i od značaja za jedinice lokalne i područne (regionalne) samouprave („Narodne novine“, br. 89/18), a u skladu s odredbama Pravilnika o rokovima i postupcima praćenja i izvještavanja o provedbi akata strateškog planiranja od nacionalnog značaja i od značaja za jedinice lokalne i područne (regionalne) samouprave („Narodne novine“, br. 6/19), Grad Čazma dužan je izvještavati o tijeku provedbe mjera i ostvarenju ciljeva definiranih u Provedbenom programu. U skladu s time pripremljeno je predmetno Polugodišnje izvješće o provedbi provedbenog programa od 1. siječnja do 30. lipnja 2022. godine, izrađeno sukladno Uputama, te će se  objaviti na internetskim stranicama Grada Čazme.</w:t>
      </w:r>
    </w:p>
    <w:p w14:paraId="120DBC1A" w14:textId="072F2220" w:rsidR="00F50004" w:rsidRPr="002B5461" w:rsidRDefault="000F5ADC" w:rsidP="000F5ADC">
      <w:pPr>
        <w:tabs>
          <w:tab w:val="left" w:pos="0"/>
          <w:tab w:val="left" w:pos="1100"/>
          <w:tab w:val="right" w:leader="dot" w:pos="9062"/>
        </w:tabs>
        <w:autoSpaceDE w:val="0"/>
        <w:autoSpaceDN w:val="0"/>
        <w:adjustRightInd w:val="0"/>
        <w:spacing w:after="0" w:line="276" w:lineRule="auto"/>
        <w:jc w:val="both"/>
        <w:rPr>
          <w:rFonts w:ascii="Times New Roman" w:eastAsia="Times New Roman" w:hAnsi="Times New Roman" w:cs="Times New Roman"/>
          <w:noProof/>
          <w:sz w:val="24"/>
          <w:szCs w:val="24"/>
        </w:rPr>
      </w:pPr>
      <w:r w:rsidRPr="002B5461">
        <w:rPr>
          <w:rFonts w:ascii="Times New Roman" w:eastAsia="Times New Roman" w:hAnsi="Times New Roman" w:cs="Times New Roman"/>
          <w:noProof/>
          <w:sz w:val="24"/>
          <w:szCs w:val="24"/>
        </w:rPr>
        <w:t xml:space="preserve">Odlukom o pokretanju postupka izrade Provedbenog programa Grada </w:t>
      </w:r>
      <w:r w:rsidR="00520EF2" w:rsidRPr="002B5461">
        <w:rPr>
          <w:rFonts w:ascii="Times New Roman" w:eastAsia="Times New Roman" w:hAnsi="Times New Roman" w:cs="Times New Roman"/>
          <w:noProof/>
          <w:sz w:val="24"/>
          <w:szCs w:val="24"/>
        </w:rPr>
        <w:t>Čazme</w:t>
      </w:r>
      <w:r w:rsidRPr="002B5461">
        <w:rPr>
          <w:rFonts w:ascii="Times New Roman" w:eastAsia="Times New Roman" w:hAnsi="Times New Roman" w:cs="Times New Roman"/>
          <w:noProof/>
          <w:sz w:val="24"/>
          <w:szCs w:val="24"/>
        </w:rPr>
        <w:t xml:space="preserve"> za mandatno razdoblje 2021.-2025. godine </w:t>
      </w:r>
      <w:r w:rsidR="00F50004" w:rsidRPr="002B5461">
        <w:rPr>
          <w:rFonts w:ascii="Times New Roman" w:eastAsia="Times New Roman" w:hAnsi="Times New Roman" w:cs="Times New Roman"/>
          <w:noProof/>
          <w:sz w:val="24"/>
          <w:szCs w:val="24"/>
        </w:rPr>
        <w:t>utvrđena je radna skupina</w:t>
      </w:r>
      <w:r w:rsidR="00520EF2" w:rsidRPr="002B5461">
        <w:rPr>
          <w:rFonts w:ascii="Times New Roman" w:eastAsia="Times New Roman" w:hAnsi="Times New Roman" w:cs="Times New Roman"/>
          <w:noProof/>
          <w:sz w:val="24"/>
          <w:szCs w:val="24"/>
        </w:rPr>
        <w:t xml:space="preserve"> za </w:t>
      </w:r>
      <w:r w:rsidR="00520EF2" w:rsidRPr="002B5461">
        <w:rPr>
          <w:rFonts w:ascii="Times New Roman" w:eastAsia="Times New Roman" w:hAnsi="Times New Roman" w:cs="Times New Roman"/>
          <w:noProof/>
          <w:sz w:val="24"/>
          <w:szCs w:val="24"/>
        </w:rPr>
        <w:t>postupak izrade i praćenja izvršenja Provedbenog programa</w:t>
      </w:r>
      <w:r w:rsidR="00520EF2" w:rsidRPr="002B5461">
        <w:rPr>
          <w:rFonts w:ascii="Times New Roman" w:eastAsia="Times New Roman" w:hAnsi="Times New Roman" w:cs="Times New Roman"/>
          <w:noProof/>
          <w:sz w:val="24"/>
          <w:szCs w:val="24"/>
        </w:rPr>
        <w:t xml:space="preserve"> Grada Čazme</w:t>
      </w:r>
      <w:r w:rsidR="00F50004" w:rsidRPr="002B5461">
        <w:rPr>
          <w:rFonts w:ascii="Times New Roman" w:eastAsia="Times New Roman" w:hAnsi="Times New Roman" w:cs="Times New Roman"/>
          <w:noProof/>
          <w:sz w:val="24"/>
          <w:szCs w:val="24"/>
        </w:rPr>
        <w:t xml:space="preserve"> </w:t>
      </w:r>
      <w:r w:rsidR="00520EF2" w:rsidRPr="002B5461">
        <w:rPr>
          <w:rFonts w:ascii="Times New Roman" w:eastAsia="Times New Roman" w:hAnsi="Times New Roman" w:cs="Times New Roman"/>
          <w:noProof/>
          <w:sz w:val="24"/>
          <w:szCs w:val="24"/>
        </w:rPr>
        <w:t xml:space="preserve"> u sastavu:</w:t>
      </w:r>
    </w:p>
    <w:p w14:paraId="4A73AF73" w14:textId="77777777" w:rsidR="00520EF2" w:rsidRPr="002B5461" w:rsidRDefault="00520EF2" w:rsidP="00520EF2">
      <w:pPr>
        <w:tabs>
          <w:tab w:val="left" w:pos="0"/>
          <w:tab w:val="left" w:pos="1100"/>
          <w:tab w:val="right" w:leader="dot" w:pos="9062"/>
        </w:tabs>
        <w:autoSpaceDE w:val="0"/>
        <w:autoSpaceDN w:val="0"/>
        <w:adjustRightInd w:val="0"/>
        <w:spacing w:after="0" w:line="276" w:lineRule="auto"/>
        <w:jc w:val="both"/>
        <w:rPr>
          <w:rFonts w:ascii="Times New Roman" w:eastAsia="Times New Roman" w:hAnsi="Times New Roman" w:cs="Times New Roman"/>
          <w:noProof/>
          <w:sz w:val="24"/>
          <w:szCs w:val="24"/>
        </w:rPr>
      </w:pPr>
      <w:r w:rsidRPr="002B5461">
        <w:rPr>
          <w:rFonts w:ascii="Times New Roman" w:eastAsia="Times New Roman" w:hAnsi="Times New Roman" w:cs="Times New Roman"/>
          <w:noProof/>
          <w:sz w:val="24"/>
          <w:szCs w:val="24"/>
        </w:rPr>
        <w:t xml:space="preserve">1. Dinko Pirak, gradonačelnik grada Čazme </w:t>
      </w:r>
    </w:p>
    <w:p w14:paraId="12DBD56D" w14:textId="3874A85D" w:rsidR="00520EF2" w:rsidRPr="002B5461" w:rsidRDefault="00520EF2" w:rsidP="00520EF2">
      <w:pPr>
        <w:spacing w:after="0" w:line="240" w:lineRule="auto"/>
        <w:rPr>
          <w:rStyle w:val="Istaknuto"/>
          <w:rFonts w:ascii="Times New Roman" w:hAnsi="Times New Roman" w:cs="Times New Roman"/>
          <w:i w:val="0"/>
          <w:iCs w:val="0"/>
          <w:sz w:val="24"/>
          <w:szCs w:val="24"/>
          <w:shd w:val="clear" w:color="auto" w:fill="FFFFFF"/>
        </w:rPr>
      </w:pPr>
      <w:r w:rsidRPr="002B5461">
        <w:rPr>
          <w:rFonts w:ascii="Times New Roman" w:eastAsia="Times New Roman" w:hAnsi="Times New Roman" w:cs="Times New Roman"/>
          <w:noProof/>
          <w:sz w:val="24"/>
          <w:szCs w:val="24"/>
        </w:rPr>
        <w:t xml:space="preserve">2. </w:t>
      </w:r>
      <w:r w:rsidRPr="002B5461">
        <w:rPr>
          <w:rFonts w:ascii="Times New Roman" w:hAnsi="Times New Roman" w:cs="Times New Roman"/>
          <w:sz w:val="24"/>
          <w:szCs w:val="24"/>
        </w:rPr>
        <w:t xml:space="preserve">Mario Ivanović, pročelnik </w:t>
      </w:r>
      <w:r w:rsidRPr="002B5461">
        <w:rPr>
          <w:rStyle w:val="Istaknuto"/>
          <w:rFonts w:ascii="Times New Roman" w:hAnsi="Times New Roman" w:cs="Times New Roman"/>
          <w:i w:val="0"/>
          <w:iCs w:val="0"/>
          <w:sz w:val="24"/>
          <w:szCs w:val="24"/>
          <w:shd w:val="clear" w:color="auto" w:fill="FFFFFF"/>
        </w:rPr>
        <w:t>Upravnog odjela za proračun, komunalno gospodarstvo, gospodarstvo, zaštitu okoliša i ekologiju</w:t>
      </w:r>
    </w:p>
    <w:p w14:paraId="769F1374" w14:textId="77777777" w:rsidR="00520EF2" w:rsidRPr="002B5461" w:rsidRDefault="00520EF2" w:rsidP="00520EF2">
      <w:pPr>
        <w:spacing w:after="0" w:line="240" w:lineRule="auto"/>
        <w:rPr>
          <w:rFonts w:ascii="Times New Roman" w:hAnsi="Times New Roman" w:cs="Times New Roman"/>
          <w:sz w:val="24"/>
          <w:szCs w:val="24"/>
        </w:rPr>
      </w:pPr>
      <w:r w:rsidRPr="002B5461">
        <w:rPr>
          <w:rStyle w:val="Istaknuto"/>
          <w:rFonts w:ascii="Times New Roman" w:hAnsi="Times New Roman" w:cs="Times New Roman"/>
          <w:i w:val="0"/>
          <w:iCs w:val="0"/>
          <w:sz w:val="24"/>
          <w:szCs w:val="24"/>
          <w:shd w:val="clear" w:color="auto" w:fill="FFFFFF"/>
        </w:rPr>
        <w:t xml:space="preserve">3. </w:t>
      </w:r>
      <w:r w:rsidRPr="002B5461">
        <w:rPr>
          <w:rFonts w:ascii="Times New Roman" w:hAnsi="Times New Roman" w:cs="Times New Roman"/>
          <w:sz w:val="24"/>
          <w:szCs w:val="24"/>
        </w:rPr>
        <w:t>Ivana Vojković, ravnateljica Javne ustanove Razvojna agencija Čazma</w:t>
      </w:r>
    </w:p>
    <w:p w14:paraId="4FBA3A5B" w14:textId="4058C8CF" w:rsidR="00520EF2" w:rsidRPr="002B5461" w:rsidRDefault="00520EF2" w:rsidP="00520EF2">
      <w:pPr>
        <w:spacing w:after="0" w:line="240" w:lineRule="auto"/>
        <w:rPr>
          <w:rFonts w:ascii="Times New Roman" w:hAnsi="Times New Roman" w:cs="Times New Roman"/>
          <w:sz w:val="24"/>
          <w:szCs w:val="24"/>
        </w:rPr>
      </w:pPr>
      <w:r w:rsidRPr="002B5461">
        <w:rPr>
          <w:rFonts w:ascii="Times New Roman" w:hAnsi="Times New Roman" w:cs="Times New Roman"/>
          <w:sz w:val="24"/>
          <w:szCs w:val="24"/>
        </w:rPr>
        <w:t>4.</w:t>
      </w:r>
      <w:r w:rsidRPr="002B5461">
        <w:rPr>
          <w:rFonts w:ascii="Times New Roman" w:hAnsi="Times New Roman" w:cs="Times New Roman"/>
          <w:sz w:val="24"/>
          <w:szCs w:val="24"/>
        </w:rPr>
        <w:t>Goranka Vojnović, stručna savjetnica- Javna ustanova Razvojna agencija Čazma</w:t>
      </w:r>
    </w:p>
    <w:p w14:paraId="365DA095" w14:textId="77777777" w:rsidR="00520EF2" w:rsidRPr="002B5461" w:rsidRDefault="00520EF2" w:rsidP="00520EF2">
      <w:pPr>
        <w:rPr>
          <w:rFonts w:ascii="Times New Roman" w:hAnsi="Times New Roman" w:cs="Times New Roman"/>
          <w:b/>
          <w:bCs/>
          <w:sz w:val="24"/>
          <w:szCs w:val="24"/>
        </w:rPr>
      </w:pPr>
    </w:p>
    <w:p w14:paraId="3E23372F" w14:textId="5D8604B6" w:rsidR="008B2196" w:rsidRPr="002B66D8" w:rsidRDefault="002B66D8" w:rsidP="00940C38">
      <w:pPr>
        <w:tabs>
          <w:tab w:val="left" w:pos="0"/>
          <w:tab w:val="left" w:pos="1100"/>
          <w:tab w:val="right" w:leader="dot" w:pos="9062"/>
        </w:tabs>
        <w:autoSpaceDE w:val="0"/>
        <w:autoSpaceDN w:val="0"/>
        <w:adjustRightInd w:val="0"/>
        <w:spacing w:after="0" w:line="276" w:lineRule="auto"/>
        <w:jc w:val="both"/>
        <w:rPr>
          <w:rFonts w:ascii="Times New Roman" w:eastAsia="Times New Roman" w:hAnsi="Times New Roman" w:cs="Times New Roman"/>
          <w:noProof/>
          <w:sz w:val="24"/>
          <w:szCs w:val="24"/>
        </w:rPr>
      </w:pPr>
      <w:r w:rsidRPr="002B66D8">
        <w:rPr>
          <w:rFonts w:ascii="Times New Roman" w:eastAsia="Times New Roman" w:hAnsi="Times New Roman" w:cs="Times New Roman"/>
          <w:noProof/>
          <w:sz w:val="24"/>
          <w:szCs w:val="24"/>
        </w:rPr>
        <w:t>Nakon donošenja Provedbenog programa Grada Čazme za mandatno razdoblje 201.-2025.</w:t>
      </w:r>
      <w:r w:rsidRPr="002B66D8">
        <w:rPr>
          <w:rFonts w:ascii="Times New Roman" w:eastAsia="Times New Roman" w:hAnsi="Times New Roman" w:cs="Times New Roman"/>
          <w:noProof/>
          <w:sz w:val="24"/>
          <w:szCs w:val="24"/>
        </w:rPr>
        <w:t xml:space="preserve"> započelo se s provedbom svih definiranih mjera te se iste i dalje kontinuirano izvršavaju.</w:t>
      </w:r>
    </w:p>
    <w:p w14:paraId="6D88744D" w14:textId="77777777" w:rsidR="000F5ADC" w:rsidRPr="002B5461" w:rsidRDefault="000F5ADC" w:rsidP="00940C38">
      <w:pPr>
        <w:tabs>
          <w:tab w:val="left" w:pos="0"/>
          <w:tab w:val="left" w:pos="1100"/>
          <w:tab w:val="right" w:leader="dot" w:pos="9062"/>
        </w:tabs>
        <w:autoSpaceDE w:val="0"/>
        <w:autoSpaceDN w:val="0"/>
        <w:adjustRightInd w:val="0"/>
        <w:spacing w:after="0" w:line="276" w:lineRule="auto"/>
        <w:jc w:val="both"/>
        <w:rPr>
          <w:rFonts w:ascii="Times New Roman" w:eastAsia="Times New Roman" w:hAnsi="Times New Roman" w:cs="Times New Roman"/>
          <w:b/>
          <w:bCs/>
          <w:noProof/>
          <w:sz w:val="24"/>
          <w:szCs w:val="24"/>
        </w:rPr>
      </w:pPr>
    </w:p>
    <w:p w14:paraId="60E56597" w14:textId="64460707" w:rsidR="00940C38" w:rsidRPr="002B5461" w:rsidRDefault="00940C38" w:rsidP="00940C38">
      <w:pPr>
        <w:tabs>
          <w:tab w:val="left" w:pos="0"/>
          <w:tab w:val="left" w:pos="1100"/>
          <w:tab w:val="right" w:leader="dot" w:pos="9062"/>
        </w:tabs>
        <w:autoSpaceDE w:val="0"/>
        <w:autoSpaceDN w:val="0"/>
        <w:adjustRightInd w:val="0"/>
        <w:spacing w:after="0" w:line="276" w:lineRule="auto"/>
        <w:jc w:val="both"/>
        <w:rPr>
          <w:rFonts w:ascii="Times New Roman" w:eastAsia="Times New Roman" w:hAnsi="Times New Roman" w:cs="Times New Roman"/>
          <w:b/>
          <w:bCs/>
          <w:noProof/>
          <w:sz w:val="24"/>
          <w:szCs w:val="24"/>
        </w:rPr>
      </w:pPr>
      <w:r w:rsidRPr="002B5461">
        <w:rPr>
          <w:rFonts w:ascii="Times New Roman" w:eastAsia="Times New Roman" w:hAnsi="Times New Roman" w:cs="Times New Roman"/>
          <w:b/>
          <w:bCs/>
          <w:noProof/>
          <w:sz w:val="24"/>
          <w:szCs w:val="24"/>
        </w:rPr>
        <w:t>Osnovne informacije o Gradu</w:t>
      </w:r>
    </w:p>
    <w:p w14:paraId="5B7741DF" w14:textId="77777777" w:rsidR="00940C38" w:rsidRPr="002B5461" w:rsidRDefault="00940C38" w:rsidP="00940C38">
      <w:pPr>
        <w:tabs>
          <w:tab w:val="left" w:pos="0"/>
          <w:tab w:val="left" w:pos="1100"/>
          <w:tab w:val="right" w:leader="dot" w:pos="9062"/>
        </w:tabs>
        <w:autoSpaceDE w:val="0"/>
        <w:autoSpaceDN w:val="0"/>
        <w:adjustRightInd w:val="0"/>
        <w:spacing w:after="0" w:line="276" w:lineRule="auto"/>
        <w:jc w:val="both"/>
        <w:rPr>
          <w:rFonts w:ascii="Times New Roman" w:eastAsia="Times New Roman" w:hAnsi="Times New Roman" w:cs="Times New Roman"/>
          <w:bCs/>
          <w:noProof/>
          <w:sz w:val="24"/>
          <w:szCs w:val="24"/>
        </w:rPr>
      </w:pPr>
    </w:p>
    <w:p w14:paraId="0926F70F" w14:textId="77777777" w:rsidR="00940C38" w:rsidRPr="002B5461" w:rsidRDefault="00940C38" w:rsidP="00940C38">
      <w:pPr>
        <w:tabs>
          <w:tab w:val="left" w:pos="0"/>
          <w:tab w:val="left" w:pos="1100"/>
          <w:tab w:val="right" w:leader="dot" w:pos="9062"/>
        </w:tabs>
        <w:autoSpaceDE w:val="0"/>
        <w:autoSpaceDN w:val="0"/>
        <w:adjustRightInd w:val="0"/>
        <w:spacing w:after="0" w:line="276" w:lineRule="auto"/>
        <w:jc w:val="both"/>
        <w:rPr>
          <w:rFonts w:ascii="Times New Roman" w:eastAsia="Times New Roman" w:hAnsi="Times New Roman" w:cs="Times New Roman"/>
          <w:bCs/>
          <w:noProof/>
          <w:sz w:val="24"/>
          <w:szCs w:val="24"/>
        </w:rPr>
      </w:pPr>
      <w:r w:rsidRPr="002B5461">
        <w:rPr>
          <w:rFonts w:ascii="Times New Roman" w:eastAsia="Times New Roman" w:hAnsi="Times New Roman" w:cs="Times New Roman"/>
          <w:bCs/>
          <w:noProof/>
          <w:sz w:val="24"/>
          <w:szCs w:val="24"/>
        </w:rPr>
        <w:t>Grad Čazma nalazi se u sjeverozapadnom dijelu Hrvatske u Bjelovarsko – bilogorskoj županiji. Udaljen je svega 60 kilometara od Zagreba i tridesetak kilometara od Bjelovara, administrativnog središta regije.</w:t>
      </w:r>
    </w:p>
    <w:p w14:paraId="36E0B545" w14:textId="77777777" w:rsidR="00940C38" w:rsidRPr="002B5461" w:rsidRDefault="00940C38" w:rsidP="00940C38">
      <w:pPr>
        <w:tabs>
          <w:tab w:val="left" w:pos="0"/>
          <w:tab w:val="left" w:pos="1100"/>
          <w:tab w:val="right" w:leader="dot" w:pos="9062"/>
        </w:tabs>
        <w:autoSpaceDE w:val="0"/>
        <w:autoSpaceDN w:val="0"/>
        <w:adjustRightInd w:val="0"/>
        <w:spacing w:after="0" w:line="276" w:lineRule="auto"/>
        <w:jc w:val="both"/>
        <w:rPr>
          <w:rFonts w:ascii="Times New Roman" w:eastAsia="Times New Roman" w:hAnsi="Times New Roman" w:cs="Times New Roman"/>
          <w:bCs/>
          <w:noProof/>
          <w:sz w:val="24"/>
          <w:szCs w:val="24"/>
        </w:rPr>
      </w:pPr>
    </w:p>
    <w:p w14:paraId="6596E218" w14:textId="77777777" w:rsidR="00940C38" w:rsidRPr="002B5461" w:rsidRDefault="00940C38" w:rsidP="00940C38">
      <w:pPr>
        <w:tabs>
          <w:tab w:val="left" w:pos="0"/>
          <w:tab w:val="left" w:pos="1100"/>
          <w:tab w:val="right" w:leader="dot" w:pos="9062"/>
        </w:tabs>
        <w:autoSpaceDE w:val="0"/>
        <w:autoSpaceDN w:val="0"/>
        <w:adjustRightInd w:val="0"/>
        <w:spacing w:after="0" w:line="276" w:lineRule="auto"/>
        <w:jc w:val="both"/>
        <w:rPr>
          <w:rFonts w:ascii="Times New Roman" w:eastAsia="Times New Roman" w:hAnsi="Times New Roman" w:cs="Times New Roman"/>
          <w:bCs/>
          <w:noProof/>
          <w:sz w:val="24"/>
          <w:szCs w:val="24"/>
        </w:rPr>
      </w:pPr>
      <w:r w:rsidRPr="002B5461">
        <w:rPr>
          <w:rFonts w:ascii="Times New Roman" w:eastAsia="Times New Roman" w:hAnsi="Times New Roman" w:cs="Times New Roman"/>
          <w:bCs/>
          <w:noProof/>
          <w:sz w:val="24"/>
          <w:szCs w:val="24"/>
        </w:rPr>
        <w:t>Grad se sastoji od 36 naselja: Andigola, Bojana, Bosiljevo, Cerina, Čazma, Dapci,Dereza, Donji Draganec, Donji Dragičevci, Donji Lipovčani, Donji Miklouš, Gornji Draganec, Gornji Dragičevci, Gronji Lipovčani, Gronji Miklouš, Grabik, Grabovnica, Komuševac, Marčani, Martinac, Milaševac, Novo Selo, Općevac, Palančani, Pavličani, Pobjenik, Pobrđani, Prnjarovac, Prokljuvani, Sišćani, Sovari, Suhaja, Vgovina, Vrtlinska, Vučani te Zdenčec.</w:t>
      </w:r>
    </w:p>
    <w:p w14:paraId="686C9E3D" w14:textId="77777777" w:rsidR="00940C38" w:rsidRPr="002B5461" w:rsidRDefault="00940C38" w:rsidP="00940C38">
      <w:pPr>
        <w:tabs>
          <w:tab w:val="left" w:pos="0"/>
          <w:tab w:val="left" w:pos="1100"/>
          <w:tab w:val="right" w:leader="dot" w:pos="9062"/>
        </w:tabs>
        <w:autoSpaceDE w:val="0"/>
        <w:autoSpaceDN w:val="0"/>
        <w:adjustRightInd w:val="0"/>
        <w:spacing w:after="0" w:line="276" w:lineRule="auto"/>
        <w:jc w:val="both"/>
        <w:rPr>
          <w:rFonts w:ascii="Times New Roman" w:eastAsia="Times New Roman" w:hAnsi="Times New Roman" w:cs="Times New Roman"/>
          <w:bCs/>
          <w:noProof/>
          <w:sz w:val="24"/>
          <w:szCs w:val="24"/>
        </w:rPr>
      </w:pPr>
      <w:r w:rsidRPr="002B5461">
        <w:rPr>
          <w:rFonts w:ascii="Times New Roman" w:hAnsi="Times New Roman" w:cs="Times New Roman"/>
          <w:noProof/>
          <w:sz w:val="24"/>
          <w:szCs w:val="24"/>
          <w:lang w:eastAsia="hr-HR"/>
        </w:rPr>
        <w:lastRenderedPageBreak/>
        <mc:AlternateContent>
          <mc:Choice Requires="wps">
            <w:drawing>
              <wp:anchor distT="0" distB="0" distL="114300" distR="114300" simplePos="0" relativeHeight="251662336" behindDoc="0" locked="0" layoutInCell="1" allowOverlap="1" wp14:anchorId="7568E7C9" wp14:editId="5490F40B">
                <wp:simplePos x="0" y="0"/>
                <wp:positionH relativeFrom="column">
                  <wp:posOffset>205105</wp:posOffset>
                </wp:positionH>
                <wp:positionV relativeFrom="paragraph">
                  <wp:posOffset>198120</wp:posOffset>
                </wp:positionV>
                <wp:extent cx="5505450" cy="238125"/>
                <wp:effectExtent l="0" t="0" r="0" b="9525"/>
                <wp:wrapSquare wrapText="bothSides"/>
                <wp:docPr id="1" name="Tekstni okvir 1"/>
                <wp:cNvGraphicFramePr/>
                <a:graphic xmlns:a="http://schemas.openxmlformats.org/drawingml/2006/main">
                  <a:graphicData uri="http://schemas.microsoft.com/office/word/2010/wordprocessingShape">
                    <wps:wsp>
                      <wps:cNvSpPr txBox="1"/>
                      <wps:spPr>
                        <a:xfrm>
                          <a:off x="0" y="0"/>
                          <a:ext cx="5505450" cy="238125"/>
                        </a:xfrm>
                        <a:prstGeom prst="rect">
                          <a:avLst/>
                        </a:prstGeom>
                        <a:solidFill>
                          <a:prstClr val="white"/>
                        </a:solidFill>
                        <a:ln>
                          <a:noFill/>
                        </a:ln>
                        <a:effectLst/>
                      </wps:spPr>
                      <wps:txbx>
                        <w:txbxContent>
                          <w:p w14:paraId="526B6B35" w14:textId="77777777" w:rsidR="00940C38" w:rsidRPr="000816D7" w:rsidRDefault="00940C38" w:rsidP="00940C38">
                            <w:pPr>
                              <w:pStyle w:val="Opisslike"/>
                              <w:spacing w:after="0"/>
                              <w:jc w:val="center"/>
                              <w:rPr>
                                <w:rFonts w:ascii="Arial" w:eastAsia="Times New Roman" w:hAnsi="Arial" w:cs="Arial"/>
                                <w:bCs/>
                                <w:noProof/>
                                <w:color w:val="000000" w:themeColor="text1"/>
                                <w:sz w:val="22"/>
                                <w:szCs w:val="22"/>
                              </w:rPr>
                            </w:pPr>
                            <w:r w:rsidRPr="000816D7">
                              <w:rPr>
                                <w:color w:val="000000" w:themeColor="text1"/>
                                <w:sz w:val="22"/>
                                <w:szCs w:val="22"/>
                              </w:rPr>
                              <w:t xml:space="preserve">Slika </w:t>
                            </w:r>
                            <w:r w:rsidRPr="000816D7">
                              <w:rPr>
                                <w:color w:val="000000" w:themeColor="text1"/>
                                <w:sz w:val="22"/>
                                <w:szCs w:val="22"/>
                              </w:rPr>
                              <w:fldChar w:fldCharType="begin"/>
                            </w:r>
                            <w:r w:rsidRPr="000816D7">
                              <w:rPr>
                                <w:color w:val="000000" w:themeColor="text1"/>
                                <w:sz w:val="22"/>
                                <w:szCs w:val="22"/>
                              </w:rPr>
                              <w:instrText xml:space="preserve"> SEQ Slika \* ARABIC </w:instrText>
                            </w:r>
                            <w:r w:rsidRPr="000816D7">
                              <w:rPr>
                                <w:color w:val="000000" w:themeColor="text1"/>
                                <w:sz w:val="22"/>
                                <w:szCs w:val="22"/>
                              </w:rPr>
                              <w:fldChar w:fldCharType="separate"/>
                            </w:r>
                            <w:r>
                              <w:rPr>
                                <w:noProof/>
                                <w:color w:val="000000" w:themeColor="text1"/>
                                <w:sz w:val="22"/>
                                <w:szCs w:val="22"/>
                              </w:rPr>
                              <w:t>4</w:t>
                            </w:r>
                            <w:r w:rsidRPr="000816D7">
                              <w:rPr>
                                <w:color w:val="000000" w:themeColor="text1"/>
                                <w:sz w:val="22"/>
                                <w:szCs w:val="22"/>
                              </w:rPr>
                              <w:fldChar w:fldCharType="end"/>
                            </w:r>
                            <w:r>
                              <w:rPr>
                                <w:color w:val="000000" w:themeColor="text1"/>
                                <w:sz w:val="22"/>
                                <w:szCs w:val="22"/>
                              </w:rPr>
                              <w:t>. Geografski položaj Grada Čazme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568E7C9" id="_x0000_t202" coordsize="21600,21600" o:spt="202" path="m,l,21600r21600,l21600,xe">
                <v:stroke joinstyle="miter"/>
                <v:path gradientshapeok="t" o:connecttype="rect"/>
              </v:shapetype>
              <v:shape id="Tekstni okvir 1" o:spid="_x0000_s1026" type="#_x0000_t202" style="position:absolute;left:0;text-align:left;margin-left:16.15pt;margin-top:15.6pt;width:433.5pt;height:18.7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" stroked="f">
                <v:textbox inset="0,0,0,0">
                  <w:txbxContent>
                    <w:p w14:paraId="526B6B35" w14:textId="77777777" w:rsidR="00940C38" w:rsidRPr="000816D7" w:rsidRDefault="00940C38" w:rsidP="00940C38">
                      <w:pPr>
                        <w:pStyle w:val="Opisslike"/>
                        <w:spacing w:after="0"/>
                        <w:jc w:val="center"/>
                        <w:rPr>
                          <w:rFonts w:ascii="Arial" w:eastAsia="Times New Roman" w:hAnsi="Arial" w:cs="Arial"/>
                          <w:bCs/>
                          <w:noProof/>
                          <w:color w:val="000000" w:themeColor="text1"/>
                          <w:sz w:val="22"/>
                          <w:szCs w:val="22"/>
                        </w:rPr>
                      </w:pPr>
                      <w:r w:rsidRPr="000816D7">
                        <w:rPr>
                          <w:color w:val="000000" w:themeColor="text1"/>
                          <w:sz w:val="22"/>
                          <w:szCs w:val="22"/>
                        </w:rPr>
                        <w:t xml:space="preserve">Slika </w:t>
                      </w:r>
                      <w:r w:rsidRPr="000816D7">
                        <w:rPr>
                          <w:color w:val="000000" w:themeColor="text1"/>
                          <w:sz w:val="22"/>
                          <w:szCs w:val="22"/>
                        </w:rPr>
                        <w:fldChar w:fldCharType="begin"/>
                      </w:r>
                      <w:r w:rsidRPr="000816D7">
                        <w:rPr>
                          <w:color w:val="000000" w:themeColor="text1"/>
                          <w:sz w:val="22"/>
                          <w:szCs w:val="22"/>
                        </w:rPr>
                        <w:instrText xml:space="preserve"> SEQ Slika \* ARABIC </w:instrText>
                      </w:r>
                      <w:r w:rsidRPr="000816D7">
                        <w:rPr>
                          <w:color w:val="000000" w:themeColor="text1"/>
                          <w:sz w:val="22"/>
                          <w:szCs w:val="22"/>
                        </w:rPr>
                        <w:fldChar w:fldCharType="separate"/>
                      </w:r>
                      <w:r>
                        <w:rPr>
                          <w:noProof/>
                          <w:color w:val="000000" w:themeColor="text1"/>
                          <w:sz w:val="22"/>
                          <w:szCs w:val="22"/>
                        </w:rPr>
                        <w:t>4</w:t>
                      </w:r>
                      <w:r w:rsidRPr="000816D7">
                        <w:rPr>
                          <w:color w:val="000000" w:themeColor="text1"/>
                          <w:sz w:val="22"/>
                          <w:szCs w:val="22"/>
                        </w:rPr>
                        <w:fldChar w:fldCharType="end"/>
                      </w:r>
                      <w:r>
                        <w:rPr>
                          <w:color w:val="000000" w:themeColor="text1"/>
                          <w:sz w:val="22"/>
                          <w:szCs w:val="22"/>
                        </w:rPr>
                        <w:t>. Geografski položaj Grada Čazme</w:t>
                      </w:r>
                    </w:p>
                  </w:txbxContent>
                </v:textbox>
                <w10:wrap type="square"/>
              </v:shape>
            </w:pict>
          </mc:Fallback>
        </mc:AlternateContent>
      </w:r>
      <w:r w:rsidRPr="002B5461">
        <w:rPr>
          <w:rFonts w:ascii="Times New Roman" w:eastAsia="Times New Roman" w:hAnsi="Times New Roman" w:cs="Times New Roman"/>
          <w:bCs/>
          <w:noProof/>
          <w:sz w:val="24"/>
          <w:szCs w:val="24"/>
          <w:lang w:eastAsia="hr-HR"/>
        </w:rPr>
        <w:drawing>
          <wp:anchor distT="0" distB="0" distL="114300" distR="114300" simplePos="0" relativeHeight="251661312" behindDoc="0" locked="0" layoutInCell="1" allowOverlap="1" wp14:anchorId="57EF24BC" wp14:editId="0C6118DE">
            <wp:simplePos x="0" y="0"/>
            <wp:positionH relativeFrom="margin">
              <wp:align>center</wp:align>
            </wp:positionH>
            <wp:positionV relativeFrom="paragraph">
              <wp:posOffset>196850</wp:posOffset>
            </wp:positionV>
            <wp:extent cx="5505450" cy="3242310"/>
            <wp:effectExtent l="0" t="0" r="0" b="0"/>
            <wp:wrapSquare wrapText="bothSides"/>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zrezak.PNG"/>
                    <pic:cNvPicPr/>
                  </pic:nvPicPr>
                  <pic:blipFill>
                    <a:blip r:embed="rId9">
                      <a:extLst>
                        <a:ext uri="{28A0092B-C50C-407E-A947-70E740481C1C}">
                          <a14:useLocalDpi xmlns:a14="http://schemas.microsoft.com/office/drawing/2010/main" val="0"/>
                        </a:ext>
                      </a:extLst>
                    </a:blip>
                    <a:stretch>
                      <a:fillRect/>
                    </a:stretch>
                  </pic:blipFill>
                  <pic:spPr>
                    <a:xfrm>
                      <a:off x="0" y="0"/>
                      <a:ext cx="5505450" cy="3242310"/>
                    </a:xfrm>
                    <a:prstGeom prst="rect">
                      <a:avLst/>
                    </a:prstGeom>
                    <a:effectLst>
                      <a:softEdge rad="63500"/>
                    </a:effectLst>
                  </pic:spPr>
                </pic:pic>
              </a:graphicData>
            </a:graphic>
            <wp14:sizeRelH relativeFrom="margin">
              <wp14:pctWidth>0</wp14:pctWidth>
            </wp14:sizeRelH>
            <wp14:sizeRelV relativeFrom="margin">
              <wp14:pctHeight>0</wp14:pctHeight>
            </wp14:sizeRelV>
          </wp:anchor>
        </w:drawing>
      </w:r>
    </w:p>
    <w:p w14:paraId="29FF7D1A" w14:textId="77777777" w:rsidR="00940C38" w:rsidRPr="002B5461" w:rsidRDefault="00940C38" w:rsidP="00940C38">
      <w:pPr>
        <w:tabs>
          <w:tab w:val="left" w:pos="0"/>
          <w:tab w:val="left" w:pos="1100"/>
          <w:tab w:val="right" w:leader="dot" w:pos="9062"/>
        </w:tabs>
        <w:autoSpaceDE w:val="0"/>
        <w:autoSpaceDN w:val="0"/>
        <w:adjustRightInd w:val="0"/>
        <w:spacing w:after="0" w:line="276" w:lineRule="auto"/>
        <w:jc w:val="center"/>
        <w:rPr>
          <w:rFonts w:ascii="Times New Roman" w:eastAsia="Times New Roman" w:hAnsi="Times New Roman" w:cs="Times New Roman"/>
          <w:bCs/>
          <w:i/>
          <w:noProof/>
          <w:sz w:val="24"/>
          <w:szCs w:val="24"/>
        </w:rPr>
      </w:pPr>
      <w:r w:rsidRPr="002B5461">
        <w:rPr>
          <w:rFonts w:ascii="Times New Roman" w:eastAsia="Times New Roman" w:hAnsi="Times New Roman" w:cs="Times New Roman"/>
          <w:bCs/>
          <w:i/>
          <w:noProof/>
          <w:sz w:val="24"/>
          <w:szCs w:val="24"/>
        </w:rPr>
        <w:t>Izvor:</w:t>
      </w:r>
      <w:r w:rsidRPr="002B5461">
        <w:rPr>
          <w:rFonts w:ascii="Times New Roman" w:hAnsi="Times New Roman" w:cs="Times New Roman"/>
          <w:sz w:val="24"/>
          <w:szCs w:val="24"/>
        </w:rPr>
        <w:t xml:space="preserve"> </w:t>
      </w:r>
      <w:r w:rsidRPr="002B5461">
        <w:rPr>
          <w:rFonts w:ascii="Times New Roman" w:eastAsia="Times New Roman" w:hAnsi="Times New Roman" w:cs="Times New Roman"/>
          <w:bCs/>
          <w:i/>
          <w:noProof/>
          <w:sz w:val="24"/>
          <w:szCs w:val="24"/>
        </w:rPr>
        <w:t>Marketinška i PR strategija razvoja održivog turizma grada Čazme</w:t>
      </w:r>
    </w:p>
    <w:p w14:paraId="496F1A59" w14:textId="77777777" w:rsidR="00940C38" w:rsidRPr="002B5461" w:rsidRDefault="00940C38" w:rsidP="00940C38">
      <w:pPr>
        <w:tabs>
          <w:tab w:val="left" w:pos="0"/>
          <w:tab w:val="left" w:pos="1100"/>
          <w:tab w:val="right" w:leader="dot" w:pos="9062"/>
        </w:tabs>
        <w:autoSpaceDE w:val="0"/>
        <w:autoSpaceDN w:val="0"/>
        <w:adjustRightInd w:val="0"/>
        <w:spacing w:after="0" w:line="276" w:lineRule="auto"/>
        <w:jc w:val="both"/>
        <w:rPr>
          <w:rFonts w:ascii="Times New Roman" w:eastAsia="Times New Roman" w:hAnsi="Times New Roman" w:cs="Times New Roman"/>
          <w:bCs/>
          <w:noProof/>
          <w:sz w:val="24"/>
          <w:szCs w:val="24"/>
        </w:rPr>
      </w:pPr>
    </w:p>
    <w:p w14:paraId="4652A23F" w14:textId="77777777" w:rsidR="00940C38" w:rsidRPr="002B5461" w:rsidRDefault="00940C38" w:rsidP="00940C38">
      <w:pPr>
        <w:tabs>
          <w:tab w:val="left" w:pos="0"/>
          <w:tab w:val="left" w:pos="1100"/>
          <w:tab w:val="right" w:leader="dot" w:pos="9062"/>
        </w:tabs>
        <w:autoSpaceDE w:val="0"/>
        <w:autoSpaceDN w:val="0"/>
        <w:adjustRightInd w:val="0"/>
        <w:spacing w:after="0" w:line="276" w:lineRule="auto"/>
        <w:jc w:val="both"/>
        <w:rPr>
          <w:rFonts w:ascii="Times New Roman" w:eastAsia="Times New Roman" w:hAnsi="Times New Roman" w:cs="Times New Roman"/>
          <w:bCs/>
          <w:noProof/>
          <w:sz w:val="24"/>
          <w:szCs w:val="24"/>
        </w:rPr>
      </w:pPr>
    </w:p>
    <w:p w14:paraId="6B272386" w14:textId="77777777" w:rsidR="00940C38" w:rsidRPr="002B5461" w:rsidRDefault="00940C38" w:rsidP="00940C38">
      <w:pPr>
        <w:tabs>
          <w:tab w:val="left" w:pos="0"/>
          <w:tab w:val="left" w:pos="1100"/>
          <w:tab w:val="right" w:leader="dot" w:pos="9062"/>
        </w:tabs>
        <w:autoSpaceDE w:val="0"/>
        <w:autoSpaceDN w:val="0"/>
        <w:adjustRightInd w:val="0"/>
        <w:spacing w:after="0" w:line="276" w:lineRule="auto"/>
        <w:jc w:val="both"/>
        <w:rPr>
          <w:rFonts w:ascii="Times New Roman" w:eastAsia="Times New Roman" w:hAnsi="Times New Roman" w:cs="Times New Roman"/>
          <w:bCs/>
          <w:noProof/>
          <w:sz w:val="24"/>
          <w:szCs w:val="24"/>
        </w:rPr>
      </w:pPr>
    </w:p>
    <w:p w14:paraId="578AC74F" w14:textId="77777777" w:rsidR="00940C38" w:rsidRPr="002B5461" w:rsidRDefault="00940C38" w:rsidP="00940C38">
      <w:pPr>
        <w:tabs>
          <w:tab w:val="left" w:pos="0"/>
          <w:tab w:val="left" w:pos="1100"/>
          <w:tab w:val="right" w:leader="dot" w:pos="9062"/>
        </w:tabs>
        <w:autoSpaceDE w:val="0"/>
        <w:autoSpaceDN w:val="0"/>
        <w:adjustRightInd w:val="0"/>
        <w:spacing w:after="0" w:line="276" w:lineRule="auto"/>
        <w:jc w:val="both"/>
        <w:rPr>
          <w:rFonts w:ascii="Times New Roman" w:eastAsia="Times New Roman" w:hAnsi="Times New Roman" w:cs="Times New Roman"/>
          <w:bCs/>
          <w:noProof/>
          <w:sz w:val="24"/>
          <w:szCs w:val="24"/>
        </w:rPr>
      </w:pPr>
    </w:p>
    <w:p w14:paraId="020D16D1" w14:textId="77777777" w:rsidR="00940C38" w:rsidRPr="002B5461" w:rsidRDefault="00940C38" w:rsidP="00940C38">
      <w:pPr>
        <w:tabs>
          <w:tab w:val="left" w:pos="0"/>
          <w:tab w:val="left" w:pos="1100"/>
          <w:tab w:val="right" w:leader="dot" w:pos="9062"/>
        </w:tabs>
        <w:autoSpaceDE w:val="0"/>
        <w:autoSpaceDN w:val="0"/>
        <w:adjustRightInd w:val="0"/>
        <w:spacing w:after="0" w:line="276" w:lineRule="auto"/>
        <w:jc w:val="both"/>
        <w:rPr>
          <w:rFonts w:ascii="Times New Roman" w:eastAsia="Times New Roman" w:hAnsi="Times New Roman" w:cs="Times New Roman"/>
          <w:b/>
          <w:bCs/>
          <w:noProof/>
          <w:sz w:val="24"/>
          <w:szCs w:val="24"/>
        </w:rPr>
      </w:pPr>
      <w:r w:rsidRPr="002B5461">
        <w:rPr>
          <w:rFonts w:ascii="Times New Roman" w:eastAsia="Times New Roman" w:hAnsi="Times New Roman" w:cs="Times New Roman"/>
          <w:b/>
          <w:bCs/>
          <w:noProof/>
          <w:sz w:val="24"/>
          <w:szCs w:val="24"/>
        </w:rPr>
        <w:t>Stanovništvo i demografski pokazatelji</w:t>
      </w:r>
    </w:p>
    <w:p w14:paraId="4B30FFBB" w14:textId="77777777" w:rsidR="00940C38" w:rsidRPr="002B5461" w:rsidRDefault="00940C38" w:rsidP="00940C38">
      <w:pPr>
        <w:tabs>
          <w:tab w:val="left" w:pos="0"/>
          <w:tab w:val="left" w:pos="1100"/>
          <w:tab w:val="right" w:leader="dot" w:pos="9062"/>
        </w:tabs>
        <w:autoSpaceDE w:val="0"/>
        <w:autoSpaceDN w:val="0"/>
        <w:adjustRightInd w:val="0"/>
        <w:spacing w:after="0" w:line="276" w:lineRule="auto"/>
        <w:jc w:val="both"/>
        <w:rPr>
          <w:rFonts w:ascii="Times New Roman" w:eastAsia="Times New Roman" w:hAnsi="Times New Roman" w:cs="Times New Roman"/>
          <w:bCs/>
          <w:noProof/>
          <w:sz w:val="24"/>
          <w:szCs w:val="24"/>
        </w:rPr>
      </w:pPr>
    </w:p>
    <w:p w14:paraId="31CF7E6E" w14:textId="577BF2BB" w:rsidR="00940C38" w:rsidRPr="002B5461" w:rsidRDefault="00940C38" w:rsidP="00940C38">
      <w:pPr>
        <w:tabs>
          <w:tab w:val="left" w:pos="0"/>
          <w:tab w:val="left" w:pos="1100"/>
          <w:tab w:val="right" w:leader="dot" w:pos="9062"/>
        </w:tabs>
        <w:autoSpaceDE w:val="0"/>
        <w:autoSpaceDN w:val="0"/>
        <w:adjustRightInd w:val="0"/>
        <w:spacing w:after="0" w:line="276" w:lineRule="auto"/>
        <w:jc w:val="both"/>
        <w:rPr>
          <w:rFonts w:ascii="Times New Roman" w:eastAsia="Times New Roman" w:hAnsi="Times New Roman" w:cs="Times New Roman"/>
          <w:bCs/>
          <w:noProof/>
          <w:sz w:val="24"/>
          <w:szCs w:val="24"/>
        </w:rPr>
      </w:pPr>
      <w:r w:rsidRPr="002B5461">
        <w:rPr>
          <w:rFonts w:ascii="Times New Roman" w:eastAsia="Times New Roman" w:hAnsi="Times New Roman" w:cs="Times New Roman"/>
          <w:bCs/>
          <w:noProof/>
          <w:sz w:val="24"/>
          <w:szCs w:val="24"/>
        </w:rPr>
        <w:t>Na području Grada Čazme, a na temelju podataka Popisa stanovništva iz 20</w:t>
      </w:r>
      <w:r w:rsidR="00F50004" w:rsidRPr="002B5461">
        <w:rPr>
          <w:rFonts w:ascii="Times New Roman" w:eastAsia="Times New Roman" w:hAnsi="Times New Roman" w:cs="Times New Roman"/>
          <w:bCs/>
          <w:noProof/>
          <w:sz w:val="24"/>
          <w:szCs w:val="24"/>
        </w:rPr>
        <w:t>21.</w:t>
      </w:r>
      <w:r w:rsidRPr="002B5461">
        <w:rPr>
          <w:rFonts w:ascii="Times New Roman" w:eastAsia="Times New Roman" w:hAnsi="Times New Roman" w:cs="Times New Roman"/>
          <w:bCs/>
          <w:noProof/>
          <w:sz w:val="24"/>
          <w:szCs w:val="24"/>
        </w:rPr>
        <w:t xml:space="preserve"> godine popisano je </w:t>
      </w:r>
      <w:r w:rsidR="00F50004" w:rsidRPr="002B5461">
        <w:rPr>
          <w:rFonts w:ascii="Times New Roman" w:eastAsia="Times New Roman" w:hAnsi="Times New Roman" w:cs="Times New Roman"/>
          <w:bCs/>
          <w:noProof/>
          <w:sz w:val="24"/>
          <w:szCs w:val="24"/>
        </w:rPr>
        <w:t>6947</w:t>
      </w:r>
      <w:r w:rsidRPr="002B5461">
        <w:rPr>
          <w:rFonts w:ascii="Times New Roman" w:eastAsia="Times New Roman" w:hAnsi="Times New Roman" w:cs="Times New Roman"/>
          <w:bCs/>
          <w:noProof/>
          <w:sz w:val="24"/>
          <w:szCs w:val="24"/>
        </w:rPr>
        <w:t xml:space="preserve"> osoba što čini udio od </w:t>
      </w:r>
      <w:r w:rsidRPr="002B5461">
        <w:rPr>
          <w:rFonts w:ascii="Times New Roman" w:eastAsia="Times New Roman" w:hAnsi="Times New Roman" w:cs="Times New Roman"/>
          <w:bCs/>
          <w:noProof/>
          <w:color w:val="000000"/>
          <w:sz w:val="24"/>
          <w:szCs w:val="24"/>
        </w:rPr>
        <w:t>6,7</w:t>
      </w:r>
      <w:r w:rsidR="00F50004" w:rsidRPr="002B5461">
        <w:rPr>
          <w:rFonts w:ascii="Times New Roman" w:eastAsia="Times New Roman" w:hAnsi="Times New Roman" w:cs="Times New Roman"/>
          <w:bCs/>
          <w:noProof/>
          <w:color w:val="000000"/>
          <w:sz w:val="24"/>
          <w:szCs w:val="24"/>
        </w:rPr>
        <w:t>9</w:t>
      </w:r>
      <w:r w:rsidRPr="002B5461">
        <w:rPr>
          <w:rFonts w:ascii="Times New Roman" w:eastAsia="Times New Roman" w:hAnsi="Times New Roman" w:cs="Times New Roman"/>
          <w:bCs/>
          <w:noProof/>
          <w:color w:val="000000"/>
          <w:sz w:val="24"/>
          <w:szCs w:val="24"/>
        </w:rPr>
        <w:t xml:space="preserve">% </w:t>
      </w:r>
      <w:r w:rsidRPr="002B5461">
        <w:rPr>
          <w:rFonts w:ascii="Times New Roman" w:eastAsia="Times New Roman" w:hAnsi="Times New Roman" w:cs="Times New Roman"/>
          <w:bCs/>
          <w:noProof/>
          <w:sz w:val="24"/>
          <w:szCs w:val="24"/>
        </w:rPr>
        <w:t xml:space="preserve">u ukupnom broju stanovnika u Bjelovarsko-bilogorskoj županiji.  </w:t>
      </w:r>
    </w:p>
    <w:p w14:paraId="1B03F3D2" w14:textId="77777777" w:rsidR="00940C38" w:rsidRPr="002B5461" w:rsidRDefault="00940C38" w:rsidP="00940C38">
      <w:pPr>
        <w:spacing w:after="0" w:line="276" w:lineRule="auto"/>
        <w:jc w:val="both"/>
        <w:rPr>
          <w:rFonts w:ascii="Times New Roman" w:hAnsi="Times New Roman" w:cs="Times New Roman"/>
          <w:color w:val="000000" w:themeColor="text1"/>
          <w:sz w:val="24"/>
          <w:szCs w:val="24"/>
        </w:rPr>
      </w:pPr>
    </w:p>
    <w:p w14:paraId="01AD899F" w14:textId="7FB33F1C" w:rsidR="00940C38" w:rsidRPr="002B5461" w:rsidRDefault="00940C38" w:rsidP="00940C38">
      <w:pPr>
        <w:spacing w:after="0" w:line="276" w:lineRule="auto"/>
        <w:jc w:val="both"/>
        <w:rPr>
          <w:rFonts w:ascii="Times New Roman" w:hAnsi="Times New Roman" w:cs="Times New Roman"/>
          <w:color w:val="000000" w:themeColor="text1"/>
          <w:sz w:val="24"/>
          <w:szCs w:val="24"/>
        </w:rPr>
      </w:pPr>
      <w:r w:rsidRPr="002B5461">
        <w:rPr>
          <w:rFonts w:ascii="Times New Roman" w:hAnsi="Times New Roman" w:cs="Times New Roman"/>
          <w:color w:val="000000" w:themeColor="text1"/>
          <w:sz w:val="24"/>
          <w:szCs w:val="24"/>
        </w:rPr>
        <w:t xml:space="preserve">Grad Čazma dodjeljuje jednokratnu novčanu </w:t>
      </w:r>
      <w:r w:rsidR="00345E85" w:rsidRPr="002B5461">
        <w:rPr>
          <w:rFonts w:ascii="Times New Roman" w:hAnsi="Times New Roman" w:cs="Times New Roman"/>
          <w:color w:val="000000" w:themeColor="text1"/>
          <w:sz w:val="24"/>
          <w:szCs w:val="24"/>
        </w:rPr>
        <w:t xml:space="preserve">naknadu </w:t>
      </w:r>
      <w:r w:rsidRPr="002B5461">
        <w:rPr>
          <w:rFonts w:ascii="Times New Roman" w:hAnsi="Times New Roman" w:cs="Times New Roman"/>
          <w:color w:val="000000" w:themeColor="text1"/>
          <w:sz w:val="24"/>
          <w:szCs w:val="24"/>
        </w:rPr>
        <w:t xml:space="preserve">za svu novorođenu djecu s prebivalištem na području grada Čazme. </w:t>
      </w:r>
      <w:r w:rsidR="00345E85" w:rsidRPr="002B5461">
        <w:rPr>
          <w:rFonts w:ascii="Times New Roman" w:hAnsi="Times New Roman" w:cs="Times New Roman"/>
          <w:color w:val="000000" w:themeColor="text1"/>
          <w:sz w:val="24"/>
          <w:szCs w:val="24"/>
        </w:rPr>
        <w:t>Naknada</w:t>
      </w:r>
      <w:r w:rsidRPr="002B5461">
        <w:rPr>
          <w:rFonts w:ascii="Times New Roman" w:hAnsi="Times New Roman" w:cs="Times New Roman"/>
          <w:color w:val="000000" w:themeColor="text1"/>
          <w:sz w:val="24"/>
          <w:szCs w:val="24"/>
        </w:rPr>
        <w:t xml:space="preserve"> </w:t>
      </w:r>
      <w:r w:rsidR="00345E85" w:rsidRPr="002B5461">
        <w:rPr>
          <w:rFonts w:ascii="Times New Roman" w:hAnsi="Times New Roman" w:cs="Times New Roman"/>
          <w:color w:val="000000" w:themeColor="text1"/>
          <w:sz w:val="24"/>
          <w:szCs w:val="24"/>
        </w:rPr>
        <w:t xml:space="preserve">je od srpnja 2022. godine povećana te iznosi 5.000 kuna za prvo dijete,  7.000 kuna za </w:t>
      </w:r>
      <w:r w:rsidRPr="002B5461">
        <w:rPr>
          <w:rFonts w:ascii="Times New Roman" w:hAnsi="Times New Roman" w:cs="Times New Roman"/>
          <w:color w:val="000000" w:themeColor="text1"/>
          <w:sz w:val="24"/>
          <w:szCs w:val="24"/>
        </w:rPr>
        <w:t xml:space="preserve">drugo dijete u obitelji te </w:t>
      </w:r>
      <w:r w:rsidR="00345E85" w:rsidRPr="002B5461">
        <w:rPr>
          <w:rFonts w:ascii="Times New Roman" w:hAnsi="Times New Roman" w:cs="Times New Roman"/>
          <w:color w:val="000000" w:themeColor="text1"/>
          <w:sz w:val="24"/>
          <w:szCs w:val="24"/>
        </w:rPr>
        <w:t>10</w:t>
      </w:r>
      <w:r w:rsidRPr="002B5461">
        <w:rPr>
          <w:rFonts w:ascii="Times New Roman" w:hAnsi="Times New Roman" w:cs="Times New Roman"/>
          <w:color w:val="000000" w:themeColor="text1"/>
          <w:sz w:val="24"/>
          <w:szCs w:val="24"/>
        </w:rPr>
        <w:t>.000 kuna za treće i svako sljedeće novorođeno dijete.</w:t>
      </w:r>
    </w:p>
    <w:p w14:paraId="7985536D" w14:textId="77777777" w:rsidR="00940C38" w:rsidRPr="002B5461" w:rsidRDefault="00940C38" w:rsidP="00940C38">
      <w:pPr>
        <w:spacing w:after="0" w:line="276" w:lineRule="auto"/>
        <w:jc w:val="both"/>
        <w:rPr>
          <w:rFonts w:ascii="Times New Roman" w:hAnsi="Times New Roman" w:cs="Times New Roman"/>
          <w:color w:val="000000" w:themeColor="text1"/>
          <w:sz w:val="24"/>
          <w:szCs w:val="24"/>
        </w:rPr>
      </w:pPr>
    </w:p>
    <w:p w14:paraId="0ADE856C" w14:textId="77777777" w:rsidR="00940C38" w:rsidRPr="002B5461" w:rsidRDefault="00940C38" w:rsidP="00940C38">
      <w:pPr>
        <w:spacing w:after="0" w:line="276" w:lineRule="auto"/>
        <w:jc w:val="both"/>
        <w:rPr>
          <w:rFonts w:ascii="Times New Roman" w:hAnsi="Times New Roman" w:cs="Times New Roman"/>
          <w:color w:val="000000" w:themeColor="text1"/>
          <w:sz w:val="24"/>
          <w:szCs w:val="24"/>
        </w:rPr>
      </w:pPr>
      <w:r w:rsidRPr="002B5461">
        <w:rPr>
          <w:rFonts w:ascii="Times New Roman" w:hAnsi="Times New Roman" w:cs="Times New Roman"/>
          <w:color w:val="000000" w:themeColor="text1"/>
          <w:sz w:val="24"/>
          <w:szCs w:val="24"/>
        </w:rPr>
        <w:t>Ostale demografske mjere kojima Grad nastoji dodatno utjecati na poboljšanje demografskog stanja područja, olakšati život građanima te podići kvalitetu života građana su:</w:t>
      </w:r>
    </w:p>
    <w:p w14:paraId="15B13E5A" w14:textId="77777777" w:rsidR="00940C38" w:rsidRPr="002B5461" w:rsidRDefault="00940C38" w:rsidP="00940C38">
      <w:pPr>
        <w:pStyle w:val="Odlomakpopisa"/>
        <w:numPr>
          <w:ilvl w:val="0"/>
          <w:numId w:val="1"/>
        </w:numPr>
        <w:spacing w:after="0" w:line="276" w:lineRule="auto"/>
        <w:jc w:val="both"/>
        <w:rPr>
          <w:rFonts w:ascii="Times New Roman" w:hAnsi="Times New Roman" w:cs="Times New Roman"/>
          <w:color w:val="000000" w:themeColor="text1"/>
          <w:sz w:val="24"/>
          <w:szCs w:val="24"/>
        </w:rPr>
      </w:pPr>
      <w:r w:rsidRPr="002B5461">
        <w:rPr>
          <w:rFonts w:ascii="Times New Roman" w:hAnsi="Times New Roman" w:cs="Times New Roman"/>
          <w:color w:val="000000" w:themeColor="text1"/>
          <w:sz w:val="24"/>
          <w:szCs w:val="24"/>
        </w:rPr>
        <w:t>Pomoć za kupnju udžbenika</w:t>
      </w:r>
    </w:p>
    <w:p w14:paraId="4BB1CC6D" w14:textId="77777777" w:rsidR="00940C38" w:rsidRPr="002B5461" w:rsidRDefault="00940C38" w:rsidP="00940C38">
      <w:pPr>
        <w:pStyle w:val="Odlomakpopisa"/>
        <w:numPr>
          <w:ilvl w:val="0"/>
          <w:numId w:val="1"/>
        </w:numPr>
        <w:spacing w:after="0" w:line="276" w:lineRule="auto"/>
        <w:jc w:val="both"/>
        <w:rPr>
          <w:rFonts w:ascii="Times New Roman" w:hAnsi="Times New Roman" w:cs="Times New Roman"/>
          <w:color w:val="000000" w:themeColor="text1"/>
          <w:sz w:val="24"/>
          <w:szCs w:val="24"/>
        </w:rPr>
      </w:pPr>
      <w:r w:rsidRPr="002B5461">
        <w:rPr>
          <w:rFonts w:ascii="Times New Roman" w:hAnsi="Times New Roman" w:cs="Times New Roman"/>
          <w:color w:val="000000" w:themeColor="text1"/>
          <w:sz w:val="24"/>
          <w:szCs w:val="24"/>
        </w:rPr>
        <w:t>Sufinanciranje javnog prijevoza učenika</w:t>
      </w:r>
    </w:p>
    <w:p w14:paraId="7EFC413E" w14:textId="77777777" w:rsidR="00940C38" w:rsidRPr="002B5461" w:rsidRDefault="00940C38" w:rsidP="00940C38">
      <w:pPr>
        <w:pStyle w:val="Odlomakpopisa"/>
        <w:numPr>
          <w:ilvl w:val="0"/>
          <w:numId w:val="1"/>
        </w:numPr>
        <w:spacing w:after="0" w:line="276" w:lineRule="auto"/>
        <w:jc w:val="both"/>
        <w:rPr>
          <w:rFonts w:ascii="Times New Roman" w:hAnsi="Times New Roman" w:cs="Times New Roman"/>
          <w:color w:val="000000" w:themeColor="text1"/>
          <w:sz w:val="24"/>
          <w:szCs w:val="24"/>
        </w:rPr>
      </w:pPr>
      <w:r w:rsidRPr="002B5461">
        <w:rPr>
          <w:rFonts w:ascii="Times New Roman" w:hAnsi="Times New Roman" w:cs="Times New Roman"/>
          <w:color w:val="000000" w:themeColor="text1"/>
          <w:sz w:val="24"/>
          <w:szCs w:val="24"/>
        </w:rPr>
        <w:t>Jednokratne novčane pomoći za studente s područja Grada Čazma</w:t>
      </w:r>
    </w:p>
    <w:p w14:paraId="2E5FEAF3" w14:textId="77777777" w:rsidR="00940C38" w:rsidRPr="002B5461" w:rsidRDefault="00940C38" w:rsidP="00940C38">
      <w:pPr>
        <w:pStyle w:val="Odlomakpopisa"/>
        <w:numPr>
          <w:ilvl w:val="0"/>
          <w:numId w:val="1"/>
        </w:numPr>
        <w:spacing w:after="0" w:line="276" w:lineRule="auto"/>
        <w:jc w:val="both"/>
        <w:rPr>
          <w:rFonts w:ascii="Times New Roman" w:hAnsi="Times New Roman" w:cs="Times New Roman"/>
          <w:color w:val="000000" w:themeColor="text1"/>
          <w:sz w:val="24"/>
          <w:szCs w:val="24"/>
        </w:rPr>
      </w:pPr>
      <w:r w:rsidRPr="002B5461">
        <w:rPr>
          <w:rFonts w:ascii="Times New Roman" w:hAnsi="Times New Roman" w:cs="Times New Roman"/>
          <w:color w:val="000000" w:themeColor="text1"/>
          <w:sz w:val="24"/>
          <w:szCs w:val="24"/>
        </w:rPr>
        <w:t>Sufinanciranje kamata za studentske kredite</w:t>
      </w:r>
    </w:p>
    <w:p w14:paraId="30C536D5" w14:textId="77777777" w:rsidR="00940C38" w:rsidRPr="002B5461" w:rsidRDefault="00940C38" w:rsidP="00940C38">
      <w:pPr>
        <w:pStyle w:val="Odlomakpopisa"/>
        <w:numPr>
          <w:ilvl w:val="0"/>
          <w:numId w:val="1"/>
        </w:numPr>
        <w:spacing w:after="0" w:line="276" w:lineRule="auto"/>
        <w:jc w:val="both"/>
        <w:rPr>
          <w:rFonts w:ascii="Times New Roman" w:hAnsi="Times New Roman" w:cs="Times New Roman"/>
          <w:color w:val="000000" w:themeColor="text1"/>
          <w:sz w:val="24"/>
          <w:szCs w:val="24"/>
        </w:rPr>
      </w:pPr>
      <w:r w:rsidRPr="002B5461">
        <w:rPr>
          <w:rFonts w:ascii="Times New Roman" w:hAnsi="Times New Roman" w:cs="Times New Roman"/>
          <w:color w:val="000000" w:themeColor="text1"/>
          <w:sz w:val="24"/>
          <w:szCs w:val="24"/>
        </w:rPr>
        <w:t>Opremanje objekata za socijalne skupine građana</w:t>
      </w:r>
    </w:p>
    <w:p w14:paraId="18D558F5" w14:textId="77777777" w:rsidR="00940C38" w:rsidRPr="002B5461" w:rsidRDefault="00940C38" w:rsidP="00940C38">
      <w:pPr>
        <w:pStyle w:val="Odlomakpopisa"/>
        <w:numPr>
          <w:ilvl w:val="0"/>
          <w:numId w:val="1"/>
        </w:numPr>
        <w:spacing w:after="0" w:line="276" w:lineRule="auto"/>
        <w:jc w:val="both"/>
        <w:rPr>
          <w:rFonts w:ascii="Times New Roman" w:hAnsi="Times New Roman" w:cs="Times New Roman"/>
          <w:color w:val="000000" w:themeColor="text1"/>
          <w:sz w:val="24"/>
          <w:szCs w:val="24"/>
        </w:rPr>
      </w:pPr>
      <w:r w:rsidRPr="002B5461">
        <w:rPr>
          <w:rFonts w:ascii="Times New Roman" w:hAnsi="Times New Roman" w:cs="Times New Roman"/>
          <w:color w:val="000000" w:themeColor="text1"/>
          <w:sz w:val="24"/>
          <w:szCs w:val="24"/>
        </w:rPr>
        <w:t>Pomoć u kući starijim osobama</w:t>
      </w:r>
    </w:p>
    <w:p w14:paraId="4BC25EBC" w14:textId="77777777" w:rsidR="00940C38" w:rsidRPr="002B5461" w:rsidRDefault="00940C38" w:rsidP="00940C38">
      <w:pPr>
        <w:pStyle w:val="Odlomakpopisa"/>
        <w:numPr>
          <w:ilvl w:val="0"/>
          <w:numId w:val="1"/>
        </w:numPr>
        <w:spacing w:after="0" w:line="276" w:lineRule="auto"/>
        <w:jc w:val="both"/>
        <w:rPr>
          <w:rFonts w:ascii="Times New Roman" w:hAnsi="Times New Roman" w:cs="Times New Roman"/>
          <w:color w:val="000000" w:themeColor="text1"/>
          <w:sz w:val="24"/>
          <w:szCs w:val="24"/>
        </w:rPr>
      </w:pPr>
      <w:r w:rsidRPr="002B5461">
        <w:rPr>
          <w:rFonts w:ascii="Times New Roman" w:hAnsi="Times New Roman" w:cs="Times New Roman"/>
          <w:color w:val="000000" w:themeColor="text1"/>
          <w:sz w:val="24"/>
          <w:szCs w:val="24"/>
        </w:rPr>
        <w:t xml:space="preserve">Jednokratne novčane pomoći </w:t>
      </w:r>
    </w:p>
    <w:p w14:paraId="7AB920D2" w14:textId="72F6B236" w:rsidR="00940C38" w:rsidRPr="002B5461" w:rsidRDefault="00940C38" w:rsidP="00940C38">
      <w:pPr>
        <w:pStyle w:val="Odlomakpopisa"/>
        <w:numPr>
          <w:ilvl w:val="0"/>
          <w:numId w:val="1"/>
        </w:numPr>
        <w:spacing w:after="0" w:line="276" w:lineRule="auto"/>
        <w:jc w:val="both"/>
        <w:rPr>
          <w:rFonts w:ascii="Times New Roman" w:hAnsi="Times New Roman" w:cs="Times New Roman"/>
          <w:color w:val="000000" w:themeColor="text1"/>
          <w:sz w:val="24"/>
          <w:szCs w:val="24"/>
        </w:rPr>
      </w:pPr>
      <w:r w:rsidRPr="002B5461">
        <w:rPr>
          <w:rFonts w:ascii="Times New Roman" w:hAnsi="Times New Roman" w:cs="Times New Roman"/>
          <w:color w:val="000000" w:themeColor="text1"/>
          <w:sz w:val="24"/>
          <w:szCs w:val="24"/>
        </w:rPr>
        <w:t>Ostale pomoći i naknade</w:t>
      </w:r>
    </w:p>
    <w:p w14:paraId="474624E3" w14:textId="77777777" w:rsidR="00255C58" w:rsidRPr="002B5461" w:rsidRDefault="00255C58" w:rsidP="00940C38">
      <w:pPr>
        <w:spacing w:after="0" w:line="276" w:lineRule="auto"/>
        <w:jc w:val="both"/>
        <w:rPr>
          <w:rFonts w:ascii="Times New Roman" w:hAnsi="Times New Roman" w:cs="Times New Roman"/>
          <w:color w:val="000000" w:themeColor="text1"/>
          <w:sz w:val="24"/>
          <w:szCs w:val="24"/>
        </w:rPr>
      </w:pPr>
    </w:p>
    <w:p w14:paraId="7561FD03" w14:textId="77777777" w:rsidR="008B2196" w:rsidRPr="002B5461" w:rsidRDefault="008B2196" w:rsidP="00940C38">
      <w:pPr>
        <w:spacing w:after="0" w:line="276" w:lineRule="auto"/>
        <w:jc w:val="both"/>
        <w:rPr>
          <w:rFonts w:ascii="Times New Roman" w:hAnsi="Times New Roman" w:cs="Times New Roman"/>
          <w:color w:val="000000" w:themeColor="text1"/>
          <w:sz w:val="24"/>
          <w:szCs w:val="24"/>
        </w:rPr>
      </w:pPr>
    </w:p>
    <w:p w14:paraId="791F0189" w14:textId="77777777" w:rsidR="00940C38" w:rsidRPr="002B5461" w:rsidRDefault="00940C38" w:rsidP="00940C38">
      <w:pPr>
        <w:spacing w:after="0" w:line="276" w:lineRule="auto"/>
        <w:jc w:val="both"/>
        <w:rPr>
          <w:rFonts w:ascii="Times New Roman" w:hAnsi="Times New Roman" w:cs="Times New Roman"/>
          <w:b/>
          <w:color w:val="000000" w:themeColor="text1"/>
          <w:sz w:val="24"/>
          <w:szCs w:val="24"/>
        </w:rPr>
      </w:pPr>
      <w:r w:rsidRPr="002B5461">
        <w:rPr>
          <w:rFonts w:ascii="Times New Roman" w:hAnsi="Times New Roman" w:cs="Times New Roman"/>
          <w:b/>
          <w:color w:val="000000" w:themeColor="text1"/>
          <w:sz w:val="24"/>
          <w:szCs w:val="24"/>
        </w:rPr>
        <w:t>Gospodarske značajke</w:t>
      </w:r>
    </w:p>
    <w:p w14:paraId="358ACD98" w14:textId="77777777" w:rsidR="00940C38" w:rsidRPr="002B5461" w:rsidRDefault="00940C38" w:rsidP="00940C38">
      <w:pPr>
        <w:spacing w:after="0" w:line="276" w:lineRule="auto"/>
        <w:jc w:val="both"/>
        <w:rPr>
          <w:rFonts w:ascii="Times New Roman" w:hAnsi="Times New Roman" w:cs="Times New Roman"/>
          <w:color w:val="FF0000"/>
          <w:sz w:val="24"/>
          <w:szCs w:val="24"/>
        </w:rPr>
      </w:pPr>
    </w:p>
    <w:p w14:paraId="28FE1E8E" w14:textId="6BF6F710" w:rsidR="00940C38" w:rsidRPr="002B5461" w:rsidRDefault="00940C38" w:rsidP="00940C38">
      <w:pPr>
        <w:spacing w:after="0" w:line="276" w:lineRule="auto"/>
        <w:jc w:val="both"/>
        <w:rPr>
          <w:rFonts w:ascii="Times New Roman" w:hAnsi="Times New Roman" w:cs="Times New Roman"/>
          <w:color w:val="000000" w:themeColor="text1"/>
          <w:sz w:val="24"/>
          <w:szCs w:val="24"/>
        </w:rPr>
      </w:pPr>
      <w:r w:rsidRPr="002B5461">
        <w:rPr>
          <w:rFonts w:ascii="Times New Roman" w:hAnsi="Times New Roman" w:cs="Times New Roman"/>
          <w:color w:val="000000" w:themeColor="text1"/>
          <w:sz w:val="24"/>
          <w:szCs w:val="24"/>
        </w:rPr>
        <w:t xml:space="preserve">Grad Čazma je ekonomsko i regionalno središte moslavačkog dijela Županije i svoj razvoj temelji prvenstveno na velikoj komparativnoj prednosti blizine Grada Zagreba. Razvoj Grada se temelji prije svega na mikro, malim i srednjim poduzećima u sekundarnom sektoru, dok </w:t>
      </w:r>
      <w:proofErr w:type="spellStart"/>
      <w:r w:rsidRPr="002B5461">
        <w:rPr>
          <w:rFonts w:ascii="Times New Roman" w:hAnsi="Times New Roman" w:cs="Times New Roman"/>
          <w:color w:val="000000" w:themeColor="text1"/>
          <w:sz w:val="24"/>
          <w:szCs w:val="24"/>
        </w:rPr>
        <w:t>agroturističke</w:t>
      </w:r>
      <w:proofErr w:type="spellEnd"/>
      <w:r w:rsidRPr="002B5461">
        <w:rPr>
          <w:rFonts w:ascii="Times New Roman" w:hAnsi="Times New Roman" w:cs="Times New Roman"/>
          <w:color w:val="000000" w:themeColor="text1"/>
          <w:sz w:val="24"/>
          <w:szCs w:val="24"/>
        </w:rPr>
        <w:t xml:space="preserve"> i kulturne potencijale tek treba značajnije realizirati kroz buduće projekte. Najveće poduzeće u Gradu je Čazmatrans Nova.</w:t>
      </w:r>
      <w:r w:rsidRPr="002B5461">
        <w:rPr>
          <w:rFonts w:ascii="Times New Roman" w:hAnsi="Times New Roman" w:cs="Times New Roman"/>
          <w:sz w:val="24"/>
          <w:szCs w:val="24"/>
        </w:rPr>
        <w:t xml:space="preserve"> </w:t>
      </w:r>
      <w:r w:rsidRPr="002B5461">
        <w:rPr>
          <w:rFonts w:ascii="Times New Roman" w:hAnsi="Times New Roman" w:cs="Times New Roman"/>
          <w:color w:val="000000" w:themeColor="text1"/>
          <w:sz w:val="24"/>
          <w:szCs w:val="24"/>
        </w:rPr>
        <w:t>Osnovna infrastruktura za realizaciju investicija i prije svega otvaranja i privlačenja novih gospodarskih subjekata, već postoji u obliku nekoliko industrijskih zona</w:t>
      </w:r>
      <w:r w:rsidR="00345E85" w:rsidRPr="002B5461">
        <w:rPr>
          <w:rFonts w:ascii="Times New Roman" w:hAnsi="Times New Roman" w:cs="Times New Roman"/>
          <w:color w:val="000000" w:themeColor="text1"/>
          <w:sz w:val="24"/>
          <w:szCs w:val="24"/>
        </w:rPr>
        <w:t xml:space="preserve"> tako je poduzetnička zona </w:t>
      </w:r>
      <w:proofErr w:type="spellStart"/>
      <w:r w:rsidR="00345E85" w:rsidRPr="002B5461">
        <w:rPr>
          <w:rFonts w:ascii="Times New Roman" w:hAnsi="Times New Roman" w:cs="Times New Roman"/>
          <w:color w:val="000000" w:themeColor="text1"/>
          <w:sz w:val="24"/>
          <w:szCs w:val="24"/>
        </w:rPr>
        <w:t>Ninkovica</w:t>
      </w:r>
      <w:proofErr w:type="spellEnd"/>
      <w:r w:rsidR="00345E85" w:rsidRPr="002B5461">
        <w:rPr>
          <w:rFonts w:ascii="Times New Roman" w:hAnsi="Times New Roman" w:cs="Times New Roman"/>
          <w:color w:val="000000" w:themeColor="text1"/>
          <w:sz w:val="24"/>
          <w:szCs w:val="24"/>
        </w:rPr>
        <w:t xml:space="preserve"> popunjena. </w:t>
      </w:r>
    </w:p>
    <w:p w14:paraId="37E6FB5D" w14:textId="77777777" w:rsidR="00940C38" w:rsidRPr="002B5461" w:rsidRDefault="00940C38" w:rsidP="00940C38">
      <w:pPr>
        <w:spacing w:after="0" w:line="276" w:lineRule="auto"/>
        <w:jc w:val="both"/>
        <w:rPr>
          <w:rFonts w:ascii="Times New Roman" w:hAnsi="Times New Roman" w:cs="Times New Roman"/>
          <w:color w:val="000000" w:themeColor="text1"/>
          <w:sz w:val="24"/>
          <w:szCs w:val="24"/>
        </w:rPr>
      </w:pPr>
    </w:p>
    <w:p w14:paraId="3345E718" w14:textId="38462DAA" w:rsidR="00940C38" w:rsidRPr="002B5461" w:rsidRDefault="00940C38" w:rsidP="00940C38">
      <w:pPr>
        <w:spacing w:after="0" w:line="276" w:lineRule="auto"/>
        <w:jc w:val="both"/>
        <w:rPr>
          <w:rFonts w:ascii="Times New Roman" w:hAnsi="Times New Roman" w:cs="Times New Roman"/>
          <w:color w:val="000000" w:themeColor="text1"/>
          <w:sz w:val="24"/>
          <w:szCs w:val="24"/>
        </w:rPr>
      </w:pPr>
      <w:r w:rsidRPr="002B5461">
        <w:rPr>
          <w:rFonts w:ascii="Times New Roman" w:hAnsi="Times New Roman" w:cs="Times New Roman"/>
          <w:color w:val="000000" w:themeColor="text1"/>
          <w:sz w:val="24"/>
          <w:szCs w:val="24"/>
        </w:rPr>
        <w:t xml:space="preserve">Glavni pokretač gospodarskog razvoja </w:t>
      </w:r>
      <w:r w:rsidR="00345E85" w:rsidRPr="002B5461">
        <w:rPr>
          <w:rFonts w:ascii="Times New Roman" w:hAnsi="Times New Roman" w:cs="Times New Roman"/>
          <w:color w:val="000000" w:themeColor="text1"/>
          <w:sz w:val="24"/>
          <w:szCs w:val="24"/>
        </w:rPr>
        <w:t>je</w:t>
      </w:r>
      <w:r w:rsidRPr="002B5461">
        <w:rPr>
          <w:rFonts w:ascii="Times New Roman" w:hAnsi="Times New Roman" w:cs="Times New Roman"/>
          <w:color w:val="000000" w:themeColor="text1"/>
          <w:sz w:val="24"/>
          <w:szCs w:val="24"/>
        </w:rPr>
        <w:t xml:space="preserve"> dostupnost sufinanciranja projekata iz fondova EU koji pružaju jedinstvenu priliku za investiranje</w:t>
      </w:r>
      <w:r w:rsidR="00345E85" w:rsidRPr="002B5461">
        <w:rPr>
          <w:rFonts w:ascii="Times New Roman" w:hAnsi="Times New Roman" w:cs="Times New Roman"/>
          <w:color w:val="000000" w:themeColor="text1"/>
          <w:sz w:val="24"/>
          <w:szCs w:val="24"/>
        </w:rPr>
        <w:t>.</w:t>
      </w:r>
    </w:p>
    <w:p w14:paraId="1BBF4210" w14:textId="77777777" w:rsidR="00940C38" w:rsidRPr="002B5461" w:rsidRDefault="00940C38" w:rsidP="00940C38">
      <w:pPr>
        <w:spacing w:after="0" w:line="276" w:lineRule="auto"/>
        <w:jc w:val="both"/>
        <w:rPr>
          <w:rFonts w:ascii="Times New Roman" w:hAnsi="Times New Roman" w:cs="Times New Roman"/>
          <w:color w:val="000000" w:themeColor="text1"/>
          <w:sz w:val="24"/>
          <w:szCs w:val="24"/>
        </w:rPr>
      </w:pPr>
    </w:p>
    <w:p w14:paraId="13561816" w14:textId="77777777" w:rsidR="00940C38" w:rsidRPr="002B5461" w:rsidRDefault="00940C38" w:rsidP="00940C38">
      <w:pPr>
        <w:spacing w:after="0" w:line="276" w:lineRule="auto"/>
        <w:jc w:val="both"/>
        <w:rPr>
          <w:rFonts w:ascii="Times New Roman" w:hAnsi="Times New Roman" w:cs="Times New Roman"/>
          <w:color w:val="000000" w:themeColor="text1"/>
          <w:sz w:val="24"/>
          <w:szCs w:val="24"/>
        </w:rPr>
      </w:pPr>
      <w:r w:rsidRPr="002B5461">
        <w:rPr>
          <w:rFonts w:ascii="Times New Roman" w:hAnsi="Times New Roman" w:cs="Times New Roman"/>
          <w:color w:val="000000" w:themeColor="text1"/>
          <w:sz w:val="24"/>
          <w:szCs w:val="24"/>
        </w:rPr>
        <w:t>Ocjenjivanje stupnja razvijenosti jedinica lokalne samouprave temelji se na indeksu razvijenosti. Prema indeksu razvijenosti Grad Čazma pripada IV. razvojnoj skupini jedinica lokalne samouprave s indeksom razvijenosti 98,594 što Grad svrstava u prvu četvrtinu ispodprosječno rangiranih jedinica lokalne samouprave</w:t>
      </w:r>
      <w:r w:rsidRPr="002B5461">
        <w:rPr>
          <w:rFonts w:ascii="Times New Roman" w:hAnsi="Times New Roman" w:cs="Times New Roman"/>
          <w:color w:val="000000" w:themeColor="text1"/>
          <w:sz w:val="24"/>
          <w:szCs w:val="24"/>
          <w:vertAlign w:val="superscript"/>
        </w:rPr>
        <w:footnoteReference w:id="1"/>
      </w:r>
      <w:r w:rsidRPr="002B5461">
        <w:rPr>
          <w:rFonts w:ascii="Times New Roman" w:hAnsi="Times New Roman" w:cs="Times New Roman"/>
          <w:color w:val="000000" w:themeColor="text1"/>
          <w:sz w:val="24"/>
          <w:szCs w:val="24"/>
        </w:rPr>
        <w:t xml:space="preserve"> </w:t>
      </w:r>
    </w:p>
    <w:p w14:paraId="68E6C747" w14:textId="77777777" w:rsidR="00940C38" w:rsidRPr="002B5461" w:rsidRDefault="00940C38" w:rsidP="00940C38">
      <w:pPr>
        <w:spacing w:after="0" w:line="276" w:lineRule="auto"/>
        <w:jc w:val="both"/>
        <w:rPr>
          <w:rFonts w:ascii="Times New Roman" w:hAnsi="Times New Roman" w:cs="Times New Roman"/>
          <w:color w:val="000000" w:themeColor="text1"/>
          <w:sz w:val="24"/>
          <w:szCs w:val="24"/>
        </w:rPr>
      </w:pPr>
    </w:p>
    <w:p w14:paraId="7877CCFA" w14:textId="77777777" w:rsidR="00940C38" w:rsidRPr="002B5461" w:rsidRDefault="00940C38" w:rsidP="00940C38">
      <w:pPr>
        <w:spacing w:after="0" w:line="276" w:lineRule="auto"/>
        <w:jc w:val="both"/>
        <w:rPr>
          <w:rFonts w:ascii="Times New Roman" w:hAnsi="Times New Roman" w:cs="Times New Roman"/>
          <w:color w:val="000000" w:themeColor="text1"/>
          <w:sz w:val="24"/>
          <w:szCs w:val="24"/>
        </w:rPr>
      </w:pPr>
      <w:r w:rsidRPr="002B5461">
        <w:rPr>
          <w:rFonts w:ascii="Times New Roman" w:hAnsi="Times New Roman" w:cs="Times New Roman"/>
          <w:color w:val="000000" w:themeColor="text1"/>
          <w:sz w:val="24"/>
          <w:szCs w:val="24"/>
        </w:rPr>
        <w:t>U skladu s člankom 36. Zakona o regionalnom razvoju Republike Hrvatske (NN 147/14, 123/17, 118/18) status potpomognutih područja imaju sva područja ispod prosjeka razvijenosti Republike Hrvatske odnosno I.-IV. skupina jedinica lokalne samouprave.</w:t>
      </w:r>
    </w:p>
    <w:p w14:paraId="26FF7906" w14:textId="77777777" w:rsidR="00940C38" w:rsidRPr="002B5461" w:rsidRDefault="00940C38" w:rsidP="00940C38">
      <w:pPr>
        <w:spacing w:after="0" w:line="276" w:lineRule="auto"/>
        <w:jc w:val="both"/>
        <w:rPr>
          <w:rFonts w:ascii="Times New Roman" w:hAnsi="Times New Roman" w:cs="Times New Roman"/>
          <w:color w:val="FF0000"/>
          <w:sz w:val="24"/>
          <w:szCs w:val="24"/>
        </w:rPr>
      </w:pPr>
    </w:p>
    <w:p w14:paraId="31D2ABBB" w14:textId="77777777" w:rsidR="00940C38" w:rsidRPr="002B5461" w:rsidRDefault="00940C38" w:rsidP="00940C38">
      <w:pPr>
        <w:spacing w:after="0" w:line="276" w:lineRule="auto"/>
        <w:jc w:val="both"/>
        <w:rPr>
          <w:rFonts w:ascii="Times New Roman" w:hAnsi="Times New Roman" w:cs="Times New Roman"/>
          <w:b/>
          <w:color w:val="000000" w:themeColor="text1"/>
          <w:sz w:val="24"/>
          <w:szCs w:val="24"/>
        </w:rPr>
      </w:pPr>
      <w:r w:rsidRPr="002B5461">
        <w:rPr>
          <w:rFonts w:ascii="Times New Roman" w:hAnsi="Times New Roman" w:cs="Times New Roman"/>
          <w:b/>
          <w:color w:val="000000" w:themeColor="text1"/>
          <w:sz w:val="24"/>
          <w:szCs w:val="24"/>
        </w:rPr>
        <w:t>Turizam</w:t>
      </w:r>
    </w:p>
    <w:p w14:paraId="7A12E285" w14:textId="77777777" w:rsidR="00940C38" w:rsidRPr="002B5461" w:rsidRDefault="00940C38" w:rsidP="00940C38">
      <w:pPr>
        <w:spacing w:after="0" w:line="276" w:lineRule="auto"/>
        <w:jc w:val="both"/>
        <w:rPr>
          <w:rFonts w:ascii="Times New Roman" w:hAnsi="Times New Roman" w:cs="Times New Roman"/>
          <w:color w:val="FF0000"/>
          <w:sz w:val="24"/>
          <w:szCs w:val="24"/>
        </w:rPr>
      </w:pPr>
    </w:p>
    <w:p w14:paraId="4189145C" w14:textId="77777777" w:rsidR="00940C38" w:rsidRPr="002B5461" w:rsidRDefault="00940C38" w:rsidP="00940C38">
      <w:pPr>
        <w:spacing w:after="0" w:line="276" w:lineRule="auto"/>
        <w:jc w:val="both"/>
        <w:rPr>
          <w:rFonts w:ascii="Times New Roman" w:hAnsi="Times New Roman" w:cs="Times New Roman"/>
          <w:color w:val="000000" w:themeColor="text1"/>
          <w:sz w:val="24"/>
          <w:szCs w:val="24"/>
        </w:rPr>
      </w:pPr>
      <w:r w:rsidRPr="002B5461">
        <w:rPr>
          <w:rFonts w:ascii="Times New Roman" w:hAnsi="Times New Roman" w:cs="Times New Roman"/>
          <w:color w:val="000000" w:themeColor="text1"/>
          <w:sz w:val="24"/>
          <w:szCs w:val="24"/>
        </w:rPr>
        <w:t>Povijest turističkog razvoja Čazme sve do prije nekoliko godina nalikovala je brojnim sličnim općinama i gradovima u kontinentalnoj Hrvatskoj: bila je neplanska, usputna i ograničena. Tek posljednjih nekoliko godina primjetan je sustavniji angažman i fokus lokalnih dionika usmjeren ka turističkom rastu i razvoju. No, i u toj inicijalnoj fazi ostvareni su relativno dobri rezultati te su zamijećene prilike i potencijali da Čazma u sljedećem razdoblju ostvari mnogo značajnije rezultate.</w:t>
      </w:r>
    </w:p>
    <w:p w14:paraId="42DED3A1" w14:textId="77777777" w:rsidR="00940C38" w:rsidRPr="002B5461" w:rsidRDefault="00940C38" w:rsidP="00940C38">
      <w:pPr>
        <w:spacing w:after="0" w:line="276" w:lineRule="auto"/>
        <w:jc w:val="both"/>
        <w:rPr>
          <w:rFonts w:ascii="Times New Roman" w:hAnsi="Times New Roman" w:cs="Times New Roman"/>
          <w:color w:val="000000" w:themeColor="text1"/>
          <w:sz w:val="24"/>
          <w:szCs w:val="24"/>
        </w:rPr>
      </w:pPr>
    </w:p>
    <w:p w14:paraId="7969A8E4" w14:textId="77777777" w:rsidR="00940C38" w:rsidRPr="002B5461" w:rsidRDefault="00940C38" w:rsidP="00940C38">
      <w:pPr>
        <w:spacing w:after="0" w:line="276" w:lineRule="auto"/>
        <w:jc w:val="both"/>
        <w:rPr>
          <w:rFonts w:ascii="Times New Roman" w:hAnsi="Times New Roman" w:cs="Times New Roman"/>
          <w:color w:val="000000" w:themeColor="text1"/>
          <w:sz w:val="24"/>
          <w:szCs w:val="24"/>
        </w:rPr>
      </w:pPr>
      <w:r w:rsidRPr="002B5461">
        <w:rPr>
          <w:rFonts w:ascii="Times New Roman" w:hAnsi="Times New Roman" w:cs="Times New Roman"/>
          <w:color w:val="000000" w:themeColor="text1"/>
          <w:sz w:val="24"/>
          <w:szCs w:val="24"/>
        </w:rPr>
        <w:t>Pogotovo ohrabruje činjenica da se, za razliku od mnogih drugih mjesta, turistički rast i razvoj u Čazmi ne pokušava ostvariti stihijski, slučajno i po inerciji, već je od samih začetaka prisutna svijest o važnosti planiranja.</w:t>
      </w:r>
    </w:p>
    <w:p w14:paraId="65813820" w14:textId="77777777" w:rsidR="00940C38" w:rsidRPr="002B5461" w:rsidRDefault="00940C38" w:rsidP="00940C38">
      <w:pPr>
        <w:spacing w:after="0" w:line="276" w:lineRule="auto"/>
        <w:jc w:val="both"/>
        <w:rPr>
          <w:rFonts w:ascii="Times New Roman" w:hAnsi="Times New Roman" w:cs="Times New Roman"/>
          <w:color w:val="000000" w:themeColor="text1"/>
          <w:sz w:val="24"/>
          <w:szCs w:val="24"/>
        </w:rPr>
      </w:pPr>
    </w:p>
    <w:p w14:paraId="34243B2E" w14:textId="77777777" w:rsidR="00EF3F2B" w:rsidRPr="002B5461" w:rsidRDefault="00940C38" w:rsidP="00EF3F2B">
      <w:pPr>
        <w:spacing w:after="0" w:line="276" w:lineRule="auto"/>
        <w:jc w:val="both"/>
        <w:rPr>
          <w:rFonts w:ascii="Times New Roman" w:hAnsi="Times New Roman" w:cs="Times New Roman"/>
          <w:color w:val="000000" w:themeColor="text1"/>
          <w:sz w:val="24"/>
          <w:szCs w:val="24"/>
        </w:rPr>
      </w:pPr>
      <w:r w:rsidRPr="002B5461">
        <w:rPr>
          <w:rFonts w:ascii="Times New Roman" w:hAnsi="Times New Roman" w:cs="Times New Roman"/>
          <w:color w:val="000000" w:themeColor="text1"/>
          <w:sz w:val="24"/>
          <w:szCs w:val="24"/>
        </w:rPr>
        <w:t xml:space="preserve">TZ Grada Čazme proteklih nekoliko godina vrlo kvalitetno obavlja značajan posao na polju turističkog razvoja. Glavnina posla i sredstava odnosi se na podršku lokalnim događanjima/manifestacijama u kojima je Turistička zajednica suorganizator ili partner. Drugi segment su komunikacijske aktivnosti - izrada i održavanje internetskih stranica Turističke </w:t>
      </w:r>
      <w:r w:rsidRPr="002B5461">
        <w:rPr>
          <w:rFonts w:ascii="Times New Roman" w:hAnsi="Times New Roman" w:cs="Times New Roman"/>
          <w:color w:val="000000" w:themeColor="text1"/>
          <w:sz w:val="24"/>
          <w:szCs w:val="24"/>
        </w:rPr>
        <w:lastRenderedPageBreak/>
        <w:t>zajednice te izrada brošura i drugih promotivnih materijala. Valja pohvaliti da je u TZ-u prepoznat velik udio stranih turista, pa su tiskani materijali dvojezični - na hrvatskom i engleskom jeziku.</w:t>
      </w:r>
      <w:r w:rsidR="00345E85" w:rsidRPr="002B5461">
        <w:rPr>
          <w:rFonts w:ascii="Times New Roman" w:hAnsi="Times New Roman" w:cs="Times New Roman"/>
          <w:color w:val="000000" w:themeColor="text1"/>
          <w:sz w:val="24"/>
          <w:szCs w:val="24"/>
        </w:rPr>
        <w:t xml:space="preserve"> Velika pozornost usmjerena je na promociju projekta Čazma Natura</w:t>
      </w:r>
      <w:r w:rsidR="00EF3F2B" w:rsidRPr="002B5461">
        <w:rPr>
          <w:rFonts w:ascii="Times New Roman" w:hAnsi="Times New Roman" w:cs="Times New Roman"/>
          <w:color w:val="000000" w:themeColor="text1"/>
          <w:sz w:val="24"/>
          <w:szCs w:val="24"/>
        </w:rPr>
        <w:t xml:space="preserve"> kao najvećeg projekta u povijesti Grada Čazme </w:t>
      </w:r>
      <w:r w:rsidR="00EF3F2B" w:rsidRPr="002B5461">
        <w:rPr>
          <w:rFonts w:ascii="Times New Roman" w:hAnsi="Times New Roman" w:cs="Times New Roman"/>
          <w:color w:val="000000" w:themeColor="text1"/>
          <w:sz w:val="24"/>
          <w:szCs w:val="24"/>
        </w:rPr>
        <w:t>koji je na natječaju – Promicanje održivog razvoja prirodne baštine – ostvario 96 bodova i plasirao se na 1. mjesto među svim prijavljenim projektima, što ukazuje na kvalitetu i dobro odrađen posao.</w:t>
      </w:r>
      <w:r w:rsidR="00EF3F2B" w:rsidRPr="002B5461">
        <w:rPr>
          <w:rFonts w:ascii="Times New Roman" w:hAnsi="Times New Roman" w:cs="Times New Roman"/>
          <w:color w:val="000000" w:themeColor="text1"/>
          <w:sz w:val="24"/>
          <w:szCs w:val="24"/>
        </w:rPr>
        <w:t xml:space="preserve"> </w:t>
      </w:r>
      <w:r w:rsidR="00EF3F2B" w:rsidRPr="002B5461">
        <w:rPr>
          <w:rFonts w:ascii="Times New Roman" w:hAnsi="Times New Roman" w:cs="Times New Roman"/>
          <w:color w:val="000000" w:themeColor="text1"/>
          <w:sz w:val="24"/>
          <w:szCs w:val="24"/>
        </w:rPr>
        <w:t>Vrijednost projekta iznosi 26 milijuna kuna, a sufinanciranje Europske unije – 18 milijuna i 700 tisuća kuna. Uz europsko sufinanciranje, Grad Čazma ostvario je i potporu Ministarstva regionalnog razvoja i fondova Europske unije, i to u najvećem iznosu – od 5 milijuna kuna.</w:t>
      </w:r>
    </w:p>
    <w:p w14:paraId="6CFF30FF" w14:textId="77777777" w:rsidR="00EF3F2B" w:rsidRPr="002B5461" w:rsidRDefault="00EF3F2B" w:rsidP="00EF3F2B">
      <w:pPr>
        <w:spacing w:after="0" w:line="276" w:lineRule="auto"/>
        <w:jc w:val="both"/>
        <w:rPr>
          <w:rFonts w:ascii="Times New Roman" w:hAnsi="Times New Roman" w:cs="Times New Roman"/>
          <w:color w:val="000000" w:themeColor="text1"/>
          <w:sz w:val="24"/>
          <w:szCs w:val="24"/>
        </w:rPr>
      </w:pPr>
    </w:p>
    <w:p w14:paraId="10967888" w14:textId="150785F3" w:rsidR="00EF3F2B" w:rsidRPr="002B5461" w:rsidRDefault="00EF3F2B" w:rsidP="00EF3F2B">
      <w:pPr>
        <w:spacing w:after="0" w:line="276" w:lineRule="auto"/>
        <w:jc w:val="both"/>
        <w:rPr>
          <w:rFonts w:ascii="Times New Roman" w:hAnsi="Times New Roman" w:cs="Times New Roman"/>
          <w:color w:val="000000" w:themeColor="text1"/>
          <w:sz w:val="24"/>
          <w:szCs w:val="24"/>
        </w:rPr>
      </w:pPr>
      <w:r w:rsidRPr="002B5461">
        <w:rPr>
          <w:rFonts w:ascii="Times New Roman" w:hAnsi="Times New Roman" w:cs="Times New Roman"/>
          <w:color w:val="000000" w:themeColor="text1"/>
          <w:sz w:val="24"/>
          <w:szCs w:val="24"/>
        </w:rPr>
        <w:t xml:space="preserve">Realizacijom projekta u funkciji je </w:t>
      </w:r>
      <w:r w:rsidRPr="002B5461">
        <w:rPr>
          <w:rFonts w:ascii="Times New Roman" w:hAnsi="Times New Roman" w:cs="Times New Roman"/>
          <w:sz w:val="24"/>
          <w:szCs w:val="24"/>
        </w:rPr>
        <w:t xml:space="preserve">Interpretacijsko rekreacijski centar Bio park Čazma, Interpretacijski lokalitet </w:t>
      </w:r>
      <w:proofErr w:type="spellStart"/>
      <w:r w:rsidRPr="002B5461">
        <w:rPr>
          <w:rFonts w:ascii="Times New Roman" w:hAnsi="Times New Roman" w:cs="Times New Roman"/>
          <w:sz w:val="24"/>
          <w:szCs w:val="24"/>
        </w:rPr>
        <w:t>Medjame</w:t>
      </w:r>
      <w:proofErr w:type="spellEnd"/>
      <w:r w:rsidRPr="002B5461">
        <w:rPr>
          <w:rFonts w:ascii="Times New Roman" w:hAnsi="Times New Roman" w:cs="Times New Roman"/>
          <w:sz w:val="24"/>
          <w:szCs w:val="24"/>
        </w:rPr>
        <w:t xml:space="preserve">, Interpretacijski lokalitet </w:t>
      </w:r>
      <w:proofErr w:type="spellStart"/>
      <w:r w:rsidRPr="002B5461">
        <w:rPr>
          <w:rFonts w:ascii="Times New Roman" w:hAnsi="Times New Roman" w:cs="Times New Roman"/>
          <w:sz w:val="24"/>
          <w:szCs w:val="24"/>
        </w:rPr>
        <w:t>Vustje</w:t>
      </w:r>
      <w:proofErr w:type="spellEnd"/>
      <w:r w:rsidRPr="002B5461">
        <w:rPr>
          <w:rFonts w:ascii="Times New Roman" w:hAnsi="Times New Roman" w:cs="Times New Roman"/>
          <w:sz w:val="24"/>
          <w:szCs w:val="24"/>
        </w:rPr>
        <w:t xml:space="preserve">, Park </w:t>
      </w:r>
      <w:proofErr w:type="spellStart"/>
      <w:r w:rsidRPr="002B5461">
        <w:rPr>
          <w:rFonts w:ascii="Times New Roman" w:hAnsi="Times New Roman" w:cs="Times New Roman"/>
          <w:sz w:val="24"/>
          <w:szCs w:val="24"/>
        </w:rPr>
        <w:t>Arboretum</w:t>
      </w:r>
      <w:proofErr w:type="spellEnd"/>
      <w:r w:rsidRPr="002B5461">
        <w:rPr>
          <w:rFonts w:ascii="Times New Roman" w:hAnsi="Times New Roman" w:cs="Times New Roman"/>
          <w:sz w:val="24"/>
          <w:szCs w:val="24"/>
        </w:rPr>
        <w:t xml:space="preserve">, Multifunkcionalni interpretacijski centar Priroda Čazme, Informacijsko prodajni centar Zelena tržnica, Geološki lokalitet </w:t>
      </w:r>
      <w:proofErr w:type="spellStart"/>
      <w:r w:rsidRPr="002B5461">
        <w:rPr>
          <w:rFonts w:ascii="Times New Roman" w:hAnsi="Times New Roman" w:cs="Times New Roman"/>
          <w:sz w:val="24"/>
          <w:szCs w:val="24"/>
        </w:rPr>
        <w:t>Pleterac</w:t>
      </w:r>
      <w:proofErr w:type="spellEnd"/>
      <w:r w:rsidRPr="002B5461">
        <w:rPr>
          <w:rFonts w:ascii="Times New Roman" w:hAnsi="Times New Roman" w:cs="Times New Roman"/>
          <w:sz w:val="24"/>
          <w:szCs w:val="24"/>
        </w:rPr>
        <w:t>, Sportski park uz Poučno tematsku stazu dolina Česme i Poučno tematska staza Dolina Česme.</w:t>
      </w:r>
    </w:p>
    <w:p w14:paraId="779AB951" w14:textId="77777777" w:rsidR="00EF3F2B" w:rsidRPr="002B5461" w:rsidRDefault="00EF3F2B" w:rsidP="00EF3F2B">
      <w:pPr>
        <w:spacing w:after="0" w:line="276" w:lineRule="auto"/>
        <w:jc w:val="both"/>
        <w:rPr>
          <w:rFonts w:ascii="Times New Roman" w:hAnsi="Times New Roman" w:cs="Times New Roman"/>
          <w:color w:val="000000" w:themeColor="text1"/>
          <w:sz w:val="24"/>
          <w:szCs w:val="24"/>
        </w:rPr>
      </w:pPr>
    </w:p>
    <w:p w14:paraId="655CB599" w14:textId="43AC9F7F" w:rsidR="00940C38" w:rsidRPr="002B5461" w:rsidRDefault="00940C38" w:rsidP="00940C38">
      <w:pPr>
        <w:spacing w:after="0" w:line="276" w:lineRule="auto"/>
        <w:jc w:val="both"/>
        <w:rPr>
          <w:rFonts w:ascii="Times New Roman" w:hAnsi="Times New Roman" w:cs="Times New Roman"/>
          <w:color w:val="000000" w:themeColor="text1"/>
          <w:sz w:val="24"/>
          <w:szCs w:val="24"/>
        </w:rPr>
      </w:pPr>
      <w:r w:rsidRPr="002B5461">
        <w:rPr>
          <w:rFonts w:ascii="Times New Roman" w:hAnsi="Times New Roman" w:cs="Times New Roman"/>
          <w:color w:val="000000" w:themeColor="text1"/>
          <w:sz w:val="24"/>
          <w:szCs w:val="24"/>
        </w:rPr>
        <w:t>Što se tiče postojeće turističke infrastrukture, trenutačno na području Grada Čazme ima 1</w:t>
      </w:r>
      <w:r w:rsidR="00255C58" w:rsidRPr="002B5461">
        <w:rPr>
          <w:rFonts w:ascii="Times New Roman" w:hAnsi="Times New Roman" w:cs="Times New Roman"/>
          <w:color w:val="000000" w:themeColor="text1"/>
          <w:sz w:val="24"/>
          <w:szCs w:val="24"/>
        </w:rPr>
        <w:t>2</w:t>
      </w:r>
      <w:r w:rsidRPr="002B5461">
        <w:rPr>
          <w:rFonts w:ascii="Times New Roman" w:hAnsi="Times New Roman" w:cs="Times New Roman"/>
          <w:color w:val="000000" w:themeColor="text1"/>
          <w:sz w:val="24"/>
          <w:szCs w:val="24"/>
        </w:rPr>
        <w:t xml:space="preserve"> iznajmljivača smještaja s ukupno </w:t>
      </w:r>
      <w:r w:rsidR="00255C58" w:rsidRPr="002B5461">
        <w:rPr>
          <w:rFonts w:ascii="Times New Roman" w:hAnsi="Times New Roman" w:cs="Times New Roman"/>
          <w:color w:val="000000" w:themeColor="text1"/>
          <w:sz w:val="24"/>
          <w:szCs w:val="24"/>
        </w:rPr>
        <w:t>61</w:t>
      </w:r>
      <w:r w:rsidRPr="002B5461">
        <w:rPr>
          <w:rFonts w:ascii="Times New Roman" w:hAnsi="Times New Roman" w:cs="Times New Roman"/>
          <w:color w:val="000000" w:themeColor="text1"/>
          <w:sz w:val="24"/>
          <w:szCs w:val="24"/>
        </w:rPr>
        <w:t xml:space="preserve"> ležajeva</w:t>
      </w:r>
      <w:r w:rsidR="001412D7" w:rsidRPr="002B5461">
        <w:rPr>
          <w:rFonts w:ascii="Times New Roman" w:hAnsi="Times New Roman" w:cs="Times New Roman"/>
          <w:color w:val="000000" w:themeColor="text1"/>
          <w:sz w:val="24"/>
          <w:szCs w:val="24"/>
        </w:rPr>
        <w:t xml:space="preserve"> </w:t>
      </w:r>
      <w:r w:rsidR="00255C58" w:rsidRPr="002B5461">
        <w:rPr>
          <w:rFonts w:ascii="Times New Roman" w:hAnsi="Times New Roman" w:cs="Times New Roman"/>
          <w:color w:val="000000" w:themeColor="text1"/>
          <w:sz w:val="24"/>
          <w:szCs w:val="24"/>
        </w:rPr>
        <w:t xml:space="preserve">s tendencijom otvaranja novih, </w:t>
      </w:r>
      <w:r w:rsidRPr="002B5461">
        <w:rPr>
          <w:rFonts w:ascii="Times New Roman" w:hAnsi="Times New Roman" w:cs="Times New Roman"/>
          <w:color w:val="000000" w:themeColor="text1"/>
          <w:sz w:val="24"/>
          <w:szCs w:val="24"/>
        </w:rPr>
        <w:t xml:space="preserve">te  malen broj autentičnih ugostiteljskih objekata. Prateći turistički sadržaji imaju veliki potencijal za </w:t>
      </w:r>
      <w:r w:rsidR="00345E85" w:rsidRPr="002B5461">
        <w:rPr>
          <w:rFonts w:ascii="Times New Roman" w:hAnsi="Times New Roman" w:cs="Times New Roman"/>
          <w:color w:val="000000" w:themeColor="text1"/>
          <w:sz w:val="24"/>
          <w:szCs w:val="24"/>
        </w:rPr>
        <w:t xml:space="preserve"> </w:t>
      </w:r>
      <w:r w:rsidRPr="002B5461">
        <w:rPr>
          <w:rFonts w:ascii="Times New Roman" w:hAnsi="Times New Roman" w:cs="Times New Roman"/>
          <w:color w:val="000000" w:themeColor="text1"/>
          <w:sz w:val="24"/>
          <w:szCs w:val="24"/>
        </w:rPr>
        <w:t>ozbiljniju tržišnu valorizaciju.</w:t>
      </w:r>
    </w:p>
    <w:p w14:paraId="7D775259" w14:textId="77777777" w:rsidR="00940C38" w:rsidRPr="002B5461" w:rsidRDefault="00940C38" w:rsidP="00940C38">
      <w:pPr>
        <w:spacing w:after="0" w:line="276" w:lineRule="auto"/>
        <w:jc w:val="both"/>
        <w:rPr>
          <w:rFonts w:ascii="Times New Roman" w:hAnsi="Times New Roman" w:cs="Times New Roman"/>
          <w:color w:val="FF0000"/>
          <w:sz w:val="24"/>
          <w:szCs w:val="24"/>
        </w:rPr>
      </w:pPr>
    </w:p>
    <w:p w14:paraId="659F0E2D" w14:textId="77777777" w:rsidR="00940C38" w:rsidRPr="002B5461" w:rsidRDefault="00940C38" w:rsidP="00940C38">
      <w:pPr>
        <w:spacing w:after="0" w:line="276" w:lineRule="auto"/>
        <w:jc w:val="both"/>
        <w:rPr>
          <w:rFonts w:ascii="Times New Roman" w:hAnsi="Times New Roman" w:cs="Times New Roman"/>
          <w:b/>
          <w:color w:val="000000" w:themeColor="text1"/>
          <w:sz w:val="24"/>
          <w:szCs w:val="24"/>
        </w:rPr>
      </w:pPr>
      <w:r w:rsidRPr="002B5461">
        <w:rPr>
          <w:rFonts w:ascii="Times New Roman" w:hAnsi="Times New Roman" w:cs="Times New Roman"/>
          <w:b/>
          <w:color w:val="000000" w:themeColor="text1"/>
          <w:sz w:val="24"/>
          <w:szCs w:val="24"/>
        </w:rPr>
        <w:t>Poljoprivreda</w:t>
      </w:r>
    </w:p>
    <w:p w14:paraId="21EFB947" w14:textId="77777777" w:rsidR="00940C38" w:rsidRPr="002B5461" w:rsidRDefault="00940C38" w:rsidP="00940C38">
      <w:pPr>
        <w:spacing w:after="0" w:line="276" w:lineRule="auto"/>
        <w:jc w:val="both"/>
        <w:rPr>
          <w:rFonts w:ascii="Times New Roman" w:hAnsi="Times New Roman" w:cs="Times New Roman"/>
          <w:color w:val="FF0000"/>
          <w:sz w:val="24"/>
          <w:szCs w:val="24"/>
        </w:rPr>
      </w:pPr>
    </w:p>
    <w:p w14:paraId="04A3A5F9" w14:textId="77777777" w:rsidR="00940C38" w:rsidRPr="002B5461" w:rsidRDefault="00940C38" w:rsidP="00940C38">
      <w:pPr>
        <w:spacing w:after="0" w:line="276" w:lineRule="auto"/>
        <w:jc w:val="both"/>
        <w:rPr>
          <w:rFonts w:ascii="Times New Roman" w:hAnsi="Times New Roman" w:cs="Times New Roman"/>
          <w:color w:val="000000" w:themeColor="text1"/>
          <w:sz w:val="24"/>
          <w:szCs w:val="24"/>
        </w:rPr>
      </w:pPr>
      <w:r w:rsidRPr="002B5461">
        <w:rPr>
          <w:rFonts w:ascii="Times New Roman" w:hAnsi="Times New Roman" w:cs="Times New Roman"/>
          <w:color w:val="000000" w:themeColor="text1"/>
          <w:sz w:val="24"/>
          <w:szCs w:val="24"/>
        </w:rPr>
        <w:t>Razvoj OPG-a u području ”pametne” poljoprivredne proizvodnje te agroturizma predviđa se kao jedan od pokretača ekonomskog razvoja Grada. Šest je oblika registracije poljoprivredne djelatnosti koje vežemo uz Grad Čazmu.</w:t>
      </w:r>
    </w:p>
    <w:p w14:paraId="1522F862" w14:textId="77777777" w:rsidR="00940C38" w:rsidRPr="002B5461" w:rsidRDefault="00940C38" w:rsidP="00940C38">
      <w:pPr>
        <w:spacing w:after="0" w:line="276" w:lineRule="auto"/>
        <w:jc w:val="both"/>
        <w:rPr>
          <w:rFonts w:ascii="Times New Roman" w:hAnsi="Times New Roman" w:cs="Times New Roman"/>
          <w:color w:val="000000" w:themeColor="text1"/>
          <w:sz w:val="24"/>
          <w:szCs w:val="24"/>
        </w:rPr>
      </w:pPr>
    </w:p>
    <w:p w14:paraId="799F808B" w14:textId="23469A1A" w:rsidR="00940C38" w:rsidRPr="002B5461" w:rsidRDefault="00940C38" w:rsidP="00940C38">
      <w:pPr>
        <w:spacing w:after="0" w:line="276" w:lineRule="auto"/>
        <w:jc w:val="both"/>
        <w:rPr>
          <w:rFonts w:ascii="Times New Roman" w:hAnsi="Times New Roman" w:cs="Times New Roman"/>
          <w:bCs/>
          <w:color w:val="000000" w:themeColor="text1"/>
          <w:sz w:val="24"/>
          <w:szCs w:val="24"/>
        </w:rPr>
      </w:pPr>
      <w:r w:rsidRPr="002B5461">
        <w:rPr>
          <w:rFonts w:ascii="Times New Roman" w:hAnsi="Times New Roman" w:cs="Times New Roman"/>
          <w:color w:val="000000" w:themeColor="text1"/>
          <w:sz w:val="24"/>
          <w:szCs w:val="24"/>
        </w:rPr>
        <w:t xml:space="preserve">Ukupan broj </w:t>
      </w:r>
      <w:r w:rsidRPr="002B5461">
        <w:rPr>
          <w:rFonts w:ascii="Times New Roman" w:hAnsi="Times New Roman" w:cs="Times New Roman"/>
          <w:bCs/>
          <w:color w:val="000000" w:themeColor="text1"/>
          <w:sz w:val="24"/>
          <w:szCs w:val="24"/>
        </w:rPr>
        <w:t>pravnih subjekata koji obavljaju poljoprivrednu djelatnost na području Grada Čazme iznosi 80</w:t>
      </w:r>
      <w:r w:rsidR="00D365F2" w:rsidRPr="002B5461">
        <w:rPr>
          <w:rFonts w:ascii="Times New Roman" w:hAnsi="Times New Roman" w:cs="Times New Roman"/>
          <w:bCs/>
          <w:color w:val="000000" w:themeColor="text1"/>
          <w:sz w:val="24"/>
          <w:szCs w:val="24"/>
        </w:rPr>
        <w:t>4</w:t>
      </w:r>
      <w:r w:rsidRPr="002B5461">
        <w:rPr>
          <w:rFonts w:ascii="Times New Roman" w:hAnsi="Times New Roman" w:cs="Times New Roman"/>
          <w:bCs/>
          <w:color w:val="000000" w:themeColor="text1"/>
          <w:sz w:val="24"/>
          <w:szCs w:val="24"/>
        </w:rPr>
        <w:t xml:space="preserve"> subjekata od čega obiteljska poljoprivredna gospodarstva koja broje </w:t>
      </w:r>
      <w:r w:rsidR="00D365F2" w:rsidRPr="002B5461">
        <w:rPr>
          <w:rFonts w:ascii="Times New Roman" w:hAnsi="Times New Roman" w:cs="Times New Roman"/>
          <w:bCs/>
          <w:color w:val="000000" w:themeColor="text1"/>
          <w:sz w:val="24"/>
          <w:szCs w:val="24"/>
        </w:rPr>
        <w:t xml:space="preserve">621 </w:t>
      </w:r>
      <w:r w:rsidRPr="002B5461">
        <w:rPr>
          <w:rFonts w:ascii="Times New Roman" w:hAnsi="Times New Roman" w:cs="Times New Roman"/>
          <w:bCs/>
          <w:color w:val="000000" w:themeColor="text1"/>
          <w:sz w:val="24"/>
          <w:szCs w:val="24"/>
        </w:rPr>
        <w:t>subjek</w:t>
      </w:r>
      <w:r w:rsidR="00D365F2" w:rsidRPr="002B5461">
        <w:rPr>
          <w:rFonts w:ascii="Times New Roman" w:hAnsi="Times New Roman" w:cs="Times New Roman"/>
          <w:bCs/>
          <w:color w:val="000000" w:themeColor="text1"/>
          <w:sz w:val="24"/>
          <w:szCs w:val="24"/>
        </w:rPr>
        <w:t>ta</w:t>
      </w:r>
      <w:r w:rsidRPr="002B5461">
        <w:rPr>
          <w:rFonts w:ascii="Times New Roman" w:hAnsi="Times New Roman" w:cs="Times New Roman"/>
          <w:bCs/>
          <w:color w:val="000000" w:themeColor="text1"/>
          <w:sz w:val="24"/>
          <w:szCs w:val="24"/>
        </w:rPr>
        <w:t xml:space="preserve"> imaju </w:t>
      </w:r>
      <w:r w:rsidR="00377EFF" w:rsidRPr="002B5461">
        <w:rPr>
          <w:rFonts w:ascii="Times New Roman" w:hAnsi="Times New Roman" w:cs="Times New Roman"/>
          <w:bCs/>
          <w:color w:val="000000" w:themeColor="text1"/>
          <w:sz w:val="24"/>
          <w:szCs w:val="24"/>
        </w:rPr>
        <w:t>77</w:t>
      </w:r>
      <w:r w:rsidRPr="002B5461">
        <w:rPr>
          <w:rFonts w:ascii="Times New Roman" w:hAnsi="Times New Roman" w:cs="Times New Roman"/>
          <w:bCs/>
          <w:color w:val="000000" w:themeColor="text1"/>
          <w:sz w:val="24"/>
          <w:szCs w:val="24"/>
        </w:rPr>
        <w:t xml:space="preserve">% udjela u ukupnom broju poljoprivrednih gospodarstava. </w:t>
      </w:r>
      <w:r w:rsidR="00D365F2" w:rsidRPr="002B5461">
        <w:rPr>
          <w:rFonts w:ascii="Times New Roman" w:hAnsi="Times New Roman" w:cs="Times New Roman"/>
          <w:bCs/>
          <w:color w:val="000000" w:themeColor="text1"/>
          <w:sz w:val="24"/>
          <w:szCs w:val="24"/>
        </w:rPr>
        <w:t xml:space="preserve"> Vidljiv je blagi pad broja OPG, no zabilježen je povećan broj samoopskrbnih poljoprivrednih gospodarstava. </w:t>
      </w:r>
    </w:p>
    <w:p w14:paraId="7713567E" w14:textId="77777777" w:rsidR="00940C38" w:rsidRPr="002B5461" w:rsidRDefault="00940C38" w:rsidP="00940C38">
      <w:pPr>
        <w:spacing w:after="0" w:line="276" w:lineRule="auto"/>
        <w:jc w:val="both"/>
        <w:rPr>
          <w:rFonts w:ascii="Times New Roman" w:hAnsi="Times New Roman" w:cs="Times New Roman"/>
          <w:color w:val="FF0000"/>
          <w:sz w:val="24"/>
          <w:szCs w:val="24"/>
        </w:rPr>
      </w:pPr>
    </w:p>
    <w:p w14:paraId="66B764C8" w14:textId="5D6CFF1D" w:rsidR="00940C38" w:rsidRPr="002B5461" w:rsidRDefault="00940C38" w:rsidP="00940C38">
      <w:pPr>
        <w:spacing w:after="0" w:line="276" w:lineRule="auto"/>
        <w:jc w:val="both"/>
        <w:rPr>
          <w:rFonts w:ascii="Times New Roman" w:hAnsi="Times New Roman" w:cs="Times New Roman"/>
          <w:color w:val="FF0000"/>
          <w:sz w:val="24"/>
          <w:szCs w:val="24"/>
        </w:rPr>
      </w:pPr>
    </w:p>
    <w:p w14:paraId="3983E795" w14:textId="14581620" w:rsidR="002B5461" w:rsidRPr="002B5461" w:rsidRDefault="002B5461" w:rsidP="00940C38">
      <w:pPr>
        <w:spacing w:after="0" w:line="276" w:lineRule="auto"/>
        <w:jc w:val="both"/>
        <w:rPr>
          <w:rFonts w:ascii="Times New Roman" w:hAnsi="Times New Roman" w:cs="Times New Roman"/>
          <w:color w:val="FF0000"/>
          <w:sz w:val="24"/>
          <w:szCs w:val="24"/>
        </w:rPr>
      </w:pPr>
    </w:p>
    <w:p w14:paraId="125578AF" w14:textId="740387BF" w:rsidR="002B5461" w:rsidRPr="002B5461" w:rsidRDefault="002B5461" w:rsidP="00940C38">
      <w:pPr>
        <w:spacing w:after="0" w:line="276" w:lineRule="auto"/>
        <w:jc w:val="both"/>
        <w:rPr>
          <w:rFonts w:ascii="Times New Roman" w:hAnsi="Times New Roman" w:cs="Times New Roman"/>
          <w:color w:val="FF0000"/>
          <w:sz w:val="24"/>
          <w:szCs w:val="24"/>
        </w:rPr>
      </w:pPr>
    </w:p>
    <w:p w14:paraId="467B90BD" w14:textId="77777777" w:rsidR="002B5461" w:rsidRPr="002B5461" w:rsidRDefault="002B5461" w:rsidP="00940C38">
      <w:pPr>
        <w:spacing w:after="0" w:line="276" w:lineRule="auto"/>
        <w:jc w:val="both"/>
        <w:rPr>
          <w:rFonts w:ascii="Times New Roman" w:hAnsi="Times New Roman" w:cs="Times New Roman"/>
          <w:color w:val="FF0000"/>
          <w:sz w:val="24"/>
          <w:szCs w:val="24"/>
        </w:rPr>
      </w:pPr>
    </w:p>
    <w:p w14:paraId="24A2400C" w14:textId="77777777" w:rsidR="00940C38" w:rsidRPr="002B5461" w:rsidRDefault="00940C38" w:rsidP="00940C38">
      <w:pPr>
        <w:spacing w:after="0" w:line="276" w:lineRule="auto"/>
        <w:jc w:val="both"/>
        <w:rPr>
          <w:rFonts w:ascii="Times New Roman" w:hAnsi="Times New Roman" w:cs="Times New Roman"/>
          <w:color w:val="FF0000"/>
          <w:sz w:val="24"/>
          <w:szCs w:val="24"/>
        </w:rPr>
      </w:pPr>
    </w:p>
    <w:p w14:paraId="7F7FDBB4" w14:textId="570A0A27" w:rsidR="00940C38" w:rsidRPr="002B5461" w:rsidRDefault="00940C38" w:rsidP="00940C38">
      <w:pPr>
        <w:tabs>
          <w:tab w:val="left" w:pos="0"/>
          <w:tab w:val="left" w:pos="1100"/>
          <w:tab w:val="right" w:leader="dot" w:pos="9062"/>
        </w:tabs>
        <w:spacing w:after="0" w:line="276" w:lineRule="auto"/>
        <w:jc w:val="center"/>
        <w:rPr>
          <w:rFonts w:ascii="Times New Roman" w:eastAsia="Times New Roman" w:hAnsi="Times New Roman" w:cs="Times New Roman"/>
          <w:b/>
          <w:bCs/>
          <w:i/>
          <w:noProof/>
          <w:color w:val="000000"/>
          <w:sz w:val="24"/>
          <w:szCs w:val="24"/>
        </w:rPr>
      </w:pPr>
      <w:bookmarkStart w:id="0" w:name="_Toc74639665"/>
      <w:r w:rsidRPr="002B5461">
        <w:rPr>
          <w:rFonts w:ascii="Times New Roman" w:eastAsia="Times New Roman" w:hAnsi="Times New Roman" w:cs="Times New Roman"/>
          <w:b/>
          <w:bCs/>
          <w:i/>
          <w:noProof/>
          <w:sz w:val="24"/>
          <w:szCs w:val="24"/>
        </w:rPr>
        <w:t xml:space="preserve">Tablica </w:t>
      </w:r>
      <w:r w:rsidRPr="002B5461">
        <w:rPr>
          <w:rFonts w:ascii="Times New Roman" w:eastAsia="Times New Roman" w:hAnsi="Times New Roman" w:cs="Times New Roman"/>
          <w:b/>
          <w:bCs/>
          <w:i/>
          <w:noProof/>
          <w:sz w:val="24"/>
          <w:szCs w:val="24"/>
        </w:rPr>
        <w:fldChar w:fldCharType="begin"/>
      </w:r>
      <w:r w:rsidRPr="002B5461">
        <w:rPr>
          <w:rFonts w:ascii="Times New Roman" w:eastAsia="Times New Roman" w:hAnsi="Times New Roman" w:cs="Times New Roman"/>
          <w:b/>
          <w:bCs/>
          <w:i/>
          <w:noProof/>
          <w:sz w:val="24"/>
          <w:szCs w:val="24"/>
        </w:rPr>
        <w:instrText xml:space="preserve"> SEQ Tablica \* ARABIC </w:instrText>
      </w:r>
      <w:r w:rsidRPr="002B5461">
        <w:rPr>
          <w:rFonts w:ascii="Times New Roman" w:eastAsia="Times New Roman" w:hAnsi="Times New Roman" w:cs="Times New Roman"/>
          <w:b/>
          <w:bCs/>
          <w:i/>
          <w:noProof/>
          <w:sz w:val="24"/>
          <w:szCs w:val="24"/>
        </w:rPr>
        <w:fldChar w:fldCharType="separate"/>
      </w:r>
      <w:r w:rsidRPr="002B5461">
        <w:rPr>
          <w:rFonts w:ascii="Times New Roman" w:eastAsia="Times New Roman" w:hAnsi="Times New Roman" w:cs="Times New Roman"/>
          <w:b/>
          <w:bCs/>
          <w:i/>
          <w:noProof/>
          <w:sz w:val="24"/>
          <w:szCs w:val="24"/>
        </w:rPr>
        <w:t>3</w:t>
      </w:r>
      <w:r w:rsidRPr="002B5461">
        <w:rPr>
          <w:rFonts w:ascii="Times New Roman" w:eastAsia="Times New Roman" w:hAnsi="Times New Roman" w:cs="Times New Roman"/>
          <w:b/>
          <w:bCs/>
          <w:i/>
          <w:noProof/>
          <w:sz w:val="24"/>
          <w:szCs w:val="24"/>
        </w:rPr>
        <w:fldChar w:fldCharType="end"/>
      </w:r>
      <w:r w:rsidRPr="002B5461">
        <w:rPr>
          <w:rFonts w:ascii="Times New Roman" w:eastAsia="Times New Roman" w:hAnsi="Times New Roman" w:cs="Times New Roman"/>
          <w:b/>
          <w:bCs/>
          <w:i/>
          <w:noProof/>
          <w:sz w:val="24"/>
          <w:szCs w:val="24"/>
        </w:rPr>
        <w:t>.</w:t>
      </w:r>
      <w:r w:rsidRPr="002B5461">
        <w:rPr>
          <w:rFonts w:ascii="Times New Roman" w:eastAsia="Times New Roman" w:hAnsi="Times New Roman" w:cs="Times New Roman"/>
          <w:b/>
          <w:bCs/>
          <w:i/>
          <w:noProof/>
          <w:color w:val="000000"/>
          <w:sz w:val="24"/>
          <w:szCs w:val="24"/>
        </w:rPr>
        <w:t xml:space="preserve"> Broj poljoprivrednih gospodarstava prema organizacijskim oblicima na području Grada Čazme na dan 31.12.202</w:t>
      </w:r>
      <w:r w:rsidR="00D365F2" w:rsidRPr="002B5461">
        <w:rPr>
          <w:rFonts w:ascii="Times New Roman" w:eastAsia="Times New Roman" w:hAnsi="Times New Roman" w:cs="Times New Roman"/>
          <w:b/>
          <w:bCs/>
          <w:i/>
          <w:noProof/>
          <w:color w:val="000000"/>
          <w:sz w:val="24"/>
          <w:szCs w:val="24"/>
        </w:rPr>
        <w:t>1</w:t>
      </w:r>
      <w:r w:rsidRPr="002B5461">
        <w:rPr>
          <w:rFonts w:ascii="Times New Roman" w:eastAsia="Times New Roman" w:hAnsi="Times New Roman" w:cs="Times New Roman"/>
          <w:b/>
          <w:bCs/>
          <w:i/>
          <w:noProof/>
          <w:color w:val="000000"/>
          <w:sz w:val="24"/>
          <w:szCs w:val="24"/>
        </w:rPr>
        <w:t>. godine</w:t>
      </w:r>
      <w:bookmarkEnd w:id="0"/>
    </w:p>
    <w:tbl>
      <w:tblPr>
        <w:tblW w:w="417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7"/>
        <w:gridCol w:w="1154"/>
      </w:tblGrid>
      <w:tr w:rsidR="00940C38" w:rsidRPr="002B5461" w14:paraId="11D775F4" w14:textId="77777777" w:rsidTr="00582C29">
        <w:trPr>
          <w:trHeight w:val="340"/>
          <w:jc w:val="center"/>
        </w:trPr>
        <w:tc>
          <w:tcPr>
            <w:tcW w:w="4237" w:type="pct"/>
            <w:shd w:val="clear" w:color="auto" w:fill="808080" w:themeFill="background1" w:themeFillShade="80"/>
            <w:vAlign w:val="center"/>
          </w:tcPr>
          <w:p w14:paraId="671C964E" w14:textId="77777777" w:rsidR="00940C38" w:rsidRPr="002B5461" w:rsidRDefault="00940C38" w:rsidP="00582C29">
            <w:pPr>
              <w:spacing w:after="0" w:line="276" w:lineRule="auto"/>
              <w:jc w:val="center"/>
              <w:rPr>
                <w:rFonts w:ascii="Times New Roman" w:eastAsia="Arial Unicode MS" w:hAnsi="Times New Roman" w:cs="Times New Roman"/>
                <w:b/>
                <w:bCs/>
                <w:color w:val="FFFFFF"/>
                <w:sz w:val="24"/>
                <w:szCs w:val="24"/>
              </w:rPr>
            </w:pPr>
            <w:r w:rsidRPr="002B5461">
              <w:rPr>
                <w:rFonts w:ascii="Times New Roman" w:eastAsia="Arial Unicode MS" w:hAnsi="Times New Roman" w:cs="Times New Roman"/>
                <w:b/>
                <w:bCs/>
                <w:color w:val="FFFFFF"/>
                <w:sz w:val="24"/>
                <w:szCs w:val="24"/>
              </w:rPr>
              <w:t>Poljoprivredna gospodarstava prema organizacijskim oblicima</w:t>
            </w:r>
          </w:p>
        </w:tc>
        <w:tc>
          <w:tcPr>
            <w:tcW w:w="763" w:type="pct"/>
            <w:shd w:val="clear" w:color="auto" w:fill="808080" w:themeFill="background1" w:themeFillShade="80"/>
            <w:vAlign w:val="center"/>
          </w:tcPr>
          <w:p w14:paraId="4EBF0960" w14:textId="77777777" w:rsidR="00940C38" w:rsidRPr="002B5461" w:rsidRDefault="00940C38" w:rsidP="00582C29">
            <w:pPr>
              <w:spacing w:after="0" w:line="276" w:lineRule="auto"/>
              <w:ind w:hanging="108"/>
              <w:jc w:val="center"/>
              <w:rPr>
                <w:rFonts w:ascii="Times New Roman" w:eastAsia="Arial Unicode MS" w:hAnsi="Times New Roman" w:cs="Times New Roman"/>
                <w:b/>
                <w:bCs/>
                <w:color w:val="FFFFFF"/>
                <w:sz w:val="24"/>
                <w:szCs w:val="24"/>
              </w:rPr>
            </w:pPr>
            <w:r w:rsidRPr="002B5461">
              <w:rPr>
                <w:rFonts w:ascii="Times New Roman" w:eastAsia="Arial Unicode MS" w:hAnsi="Times New Roman" w:cs="Times New Roman"/>
                <w:b/>
                <w:bCs/>
                <w:color w:val="FFFFFF"/>
                <w:sz w:val="24"/>
                <w:szCs w:val="24"/>
              </w:rPr>
              <w:t>Broj</w:t>
            </w:r>
          </w:p>
        </w:tc>
      </w:tr>
      <w:tr w:rsidR="00940C38" w:rsidRPr="002B5461" w14:paraId="04C18C58" w14:textId="77777777" w:rsidTr="00582C29">
        <w:trPr>
          <w:trHeight w:val="340"/>
          <w:jc w:val="center"/>
        </w:trPr>
        <w:tc>
          <w:tcPr>
            <w:tcW w:w="4237" w:type="pct"/>
            <w:shd w:val="clear" w:color="auto" w:fill="D5DCE4" w:themeFill="text2" w:themeFillTint="33"/>
            <w:vAlign w:val="center"/>
          </w:tcPr>
          <w:p w14:paraId="11D4CF76" w14:textId="77777777" w:rsidR="00940C38" w:rsidRPr="002B5461" w:rsidRDefault="00940C38" w:rsidP="00582C29">
            <w:pPr>
              <w:spacing w:after="0" w:line="276" w:lineRule="auto"/>
              <w:rPr>
                <w:rFonts w:ascii="Times New Roman" w:eastAsia="Arial Unicode MS" w:hAnsi="Times New Roman" w:cs="Times New Roman"/>
                <w:b/>
                <w:bCs/>
                <w:sz w:val="24"/>
                <w:szCs w:val="24"/>
              </w:rPr>
            </w:pPr>
            <w:r w:rsidRPr="002B5461">
              <w:rPr>
                <w:rFonts w:ascii="Times New Roman" w:eastAsia="Arial Unicode MS" w:hAnsi="Times New Roman" w:cs="Times New Roman"/>
                <w:b/>
                <w:bCs/>
                <w:sz w:val="24"/>
                <w:szCs w:val="24"/>
              </w:rPr>
              <w:t>Obiteljsko poljoprivredno  gospodarstvo (OPG)</w:t>
            </w:r>
          </w:p>
        </w:tc>
        <w:tc>
          <w:tcPr>
            <w:tcW w:w="763" w:type="pct"/>
            <w:shd w:val="clear" w:color="auto" w:fill="FFFFFF"/>
            <w:vAlign w:val="center"/>
          </w:tcPr>
          <w:p w14:paraId="2C278FBA" w14:textId="6388E083" w:rsidR="00940C38" w:rsidRPr="002B5461" w:rsidRDefault="00D365F2" w:rsidP="00582C29">
            <w:pPr>
              <w:spacing w:after="0" w:line="276" w:lineRule="auto"/>
              <w:jc w:val="center"/>
              <w:rPr>
                <w:rFonts w:ascii="Times New Roman" w:eastAsia="Arial Unicode MS" w:hAnsi="Times New Roman" w:cs="Times New Roman"/>
                <w:sz w:val="24"/>
                <w:szCs w:val="24"/>
              </w:rPr>
            </w:pPr>
            <w:r w:rsidRPr="002B5461">
              <w:rPr>
                <w:rFonts w:ascii="Times New Roman" w:eastAsia="Arial Unicode MS" w:hAnsi="Times New Roman" w:cs="Times New Roman"/>
                <w:sz w:val="24"/>
                <w:szCs w:val="24"/>
              </w:rPr>
              <w:t>621</w:t>
            </w:r>
          </w:p>
        </w:tc>
      </w:tr>
      <w:tr w:rsidR="00940C38" w:rsidRPr="002B5461" w14:paraId="3F9C8ADE" w14:textId="77777777" w:rsidTr="00582C29">
        <w:trPr>
          <w:trHeight w:val="340"/>
          <w:jc w:val="center"/>
        </w:trPr>
        <w:tc>
          <w:tcPr>
            <w:tcW w:w="4237" w:type="pct"/>
            <w:shd w:val="clear" w:color="auto" w:fill="D5DCE4" w:themeFill="text2" w:themeFillTint="33"/>
            <w:vAlign w:val="center"/>
          </w:tcPr>
          <w:p w14:paraId="1031C12C" w14:textId="77777777" w:rsidR="00940C38" w:rsidRPr="002B5461" w:rsidRDefault="00940C38" w:rsidP="00582C29">
            <w:pPr>
              <w:spacing w:after="0" w:line="276" w:lineRule="auto"/>
              <w:rPr>
                <w:rFonts w:ascii="Times New Roman" w:eastAsia="Arial Unicode MS" w:hAnsi="Times New Roman" w:cs="Times New Roman"/>
                <w:b/>
                <w:bCs/>
                <w:sz w:val="24"/>
                <w:szCs w:val="24"/>
              </w:rPr>
            </w:pPr>
            <w:r w:rsidRPr="002B5461">
              <w:rPr>
                <w:rFonts w:ascii="Times New Roman" w:eastAsia="Arial Unicode MS" w:hAnsi="Times New Roman" w:cs="Times New Roman"/>
                <w:b/>
                <w:bCs/>
                <w:sz w:val="24"/>
                <w:szCs w:val="24"/>
              </w:rPr>
              <w:t>Obrt</w:t>
            </w:r>
          </w:p>
        </w:tc>
        <w:tc>
          <w:tcPr>
            <w:tcW w:w="763" w:type="pct"/>
            <w:shd w:val="clear" w:color="auto" w:fill="FFFFFF"/>
            <w:vAlign w:val="center"/>
          </w:tcPr>
          <w:p w14:paraId="5FCC671C" w14:textId="77777777" w:rsidR="00940C38" w:rsidRPr="002B5461" w:rsidRDefault="00940C38" w:rsidP="00582C29">
            <w:pPr>
              <w:spacing w:after="0" w:line="276" w:lineRule="auto"/>
              <w:jc w:val="center"/>
              <w:rPr>
                <w:rFonts w:ascii="Times New Roman" w:eastAsia="Arial Unicode MS" w:hAnsi="Times New Roman" w:cs="Times New Roman"/>
                <w:sz w:val="24"/>
                <w:szCs w:val="24"/>
              </w:rPr>
            </w:pPr>
            <w:r w:rsidRPr="002B5461">
              <w:rPr>
                <w:rFonts w:ascii="Times New Roman" w:eastAsia="Arial Unicode MS" w:hAnsi="Times New Roman" w:cs="Times New Roman"/>
                <w:sz w:val="24"/>
                <w:szCs w:val="24"/>
              </w:rPr>
              <w:t>8</w:t>
            </w:r>
          </w:p>
        </w:tc>
      </w:tr>
      <w:tr w:rsidR="00940C38" w:rsidRPr="002B5461" w14:paraId="76ADEC8A" w14:textId="77777777" w:rsidTr="00582C29">
        <w:trPr>
          <w:trHeight w:val="340"/>
          <w:jc w:val="center"/>
        </w:trPr>
        <w:tc>
          <w:tcPr>
            <w:tcW w:w="4237" w:type="pct"/>
            <w:shd w:val="clear" w:color="auto" w:fill="D5DCE4" w:themeFill="text2" w:themeFillTint="33"/>
            <w:vAlign w:val="center"/>
          </w:tcPr>
          <w:p w14:paraId="73883D7D" w14:textId="77777777" w:rsidR="00940C38" w:rsidRPr="002B5461" w:rsidRDefault="00940C38" w:rsidP="00582C29">
            <w:pPr>
              <w:spacing w:after="0" w:line="276" w:lineRule="auto"/>
              <w:rPr>
                <w:rFonts w:ascii="Times New Roman" w:eastAsia="Arial Unicode MS" w:hAnsi="Times New Roman" w:cs="Times New Roman"/>
                <w:b/>
                <w:bCs/>
                <w:sz w:val="24"/>
                <w:szCs w:val="24"/>
              </w:rPr>
            </w:pPr>
            <w:proofErr w:type="spellStart"/>
            <w:r w:rsidRPr="002B5461">
              <w:rPr>
                <w:rFonts w:ascii="Times New Roman" w:eastAsia="Arial Unicode MS" w:hAnsi="Times New Roman" w:cs="Times New Roman"/>
                <w:b/>
                <w:bCs/>
                <w:sz w:val="24"/>
                <w:szCs w:val="24"/>
              </w:rPr>
              <w:lastRenderedPageBreak/>
              <w:t>Samoopskrbno</w:t>
            </w:r>
            <w:proofErr w:type="spellEnd"/>
            <w:r w:rsidRPr="002B5461">
              <w:rPr>
                <w:rFonts w:ascii="Times New Roman" w:eastAsia="Arial Unicode MS" w:hAnsi="Times New Roman" w:cs="Times New Roman"/>
                <w:b/>
                <w:bCs/>
                <w:sz w:val="24"/>
                <w:szCs w:val="24"/>
              </w:rPr>
              <w:t xml:space="preserve"> poljoprivredno gospodarstvo (SOPG)</w:t>
            </w:r>
          </w:p>
        </w:tc>
        <w:tc>
          <w:tcPr>
            <w:tcW w:w="763" w:type="pct"/>
            <w:shd w:val="clear" w:color="auto" w:fill="FFFFFF"/>
            <w:vAlign w:val="center"/>
          </w:tcPr>
          <w:p w14:paraId="4CABD241" w14:textId="73A9EF52" w:rsidR="00940C38" w:rsidRPr="002B5461" w:rsidRDefault="00D365F2" w:rsidP="00582C29">
            <w:pPr>
              <w:spacing w:after="0" w:line="276" w:lineRule="auto"/>
              <w:jc w:val="center"/>
              <w:rPr>
                <w:rFonts w:ascii="Times New Roman" w:eastAsia="Arial Unicode MS" w:hAnsi="Times New Roman" w:cs="Times New Roman"/>
                <w:sz w:val="24"/>
                <w:szCs w:val="24"/>
              </w:rPr>
            </w:pPr>
            <w:r w:rsidRPr="002B5461">
              <w:rPr>
                <w:rFonts w:ascii="Times New Roman" w:eastAsia="Arial Unicode MS" w:hAnsi="Times New Roman" w:cs="Times New Roman"/>
                <w:sz w:val="24"/>
                <w:szCs w:val="24"/>
              </w:rPr>
              <w:t>154</w:t>
            </w:r>
          </w:p>
        </w:tc>
      </w:tr>
      <w:tr w:rsidR="00940C38" w:rsidRPr="002B5461" w14:paraId="2A75609E" w14:textId="77777777" w:rsidTr="00582C29">
        <w:trPr>
          <w:trHeight w:val="340"/>
          <w:jc w:val="center"/>
        </w:trPr>
        <w:tc>
          <w:tcPr>
            <w:tcW w:w="4237" w:type="pct"/>
            <w:shd w:val="clear" w:color="auto" w:fill="D5DCE4" w:themeFill="text2" w:themeFillTint="33"/>
            <w:vAlign w:val="center"/>
          </w:tcPr>
          <w:p w14:paraId="09585DAD" w14:textId="77777777" w:rsidR="00940C38" w:rsidRPr="002B5461" w:rsidRDefault="00940C38" w:rsidP="00582C29">
            <w:pPr>
              <w:spacing w:after="0" w:line="276" w:lineRule="auto"/>
              <w:rPr>
                <w:rFonts w:ascii="Times New Roman" w:eastAsia="Arial Unicode MS" w:hAnsi="Times New Roman" w:cs="Times New Roman"/>
                <w:b/>
                <w:bCs/>
                <w:sz w:val="24"/>
                <w:szCs w:val="24"/>
              </w:rPr>
            </w:pPr>
            <w:r w:rsidRPr="002B5461">
              <w:rPr>
                <w:rFonts w:ascii="Times New Roman" w:eastAsia="Arial Unicode MS" w:hAnsi="Times New Roman" w:cs="Times New Roman"/>
                <w:b/>
                <w:bCs/>
                <w:sz w:val="24"/>
                <w:szCs w:val="24"/>
              </w:rPr>
              <w:t>Trgovačko društvo</w:t>
            </w:r>
          </w:p>
        </w:tc>
        <w:tc>
          <w:tcPr>
            <w:tcW w:w="763" w:type="pct"/>
            <w:shd w:val="clear" w:color="auto" w:fill="FFFFFF"/>
            <w:vAlign w:val="center"/>
          </w:tcPr>
          <w:p w14:paraId="1E0E6CEC" w14:textId="294F08F2" w:rsidR="00940C38" w:rsidRPr="002B5461" w:rsidRDefault="00D365F2" w:rsidP="00582C29">
            <w:pPr>
              <w:spacing w:after="0" w:line="276" w:lineRule="auto"/>
              <w:jc w:val="center"/>
              <w:rPr>
                <w:rFonts w:ascii="Times New Roman" w:eastAsia="Arial Unicode MS" w:hAnsi="Times New Roman" w:cs="Times New Roman"/>
                <w:sz w:val="24"/>
                <w:szCs w:val="24"/>
              </w:rPr>
            </w:pPr>
            <w:r w:rsidRPr="002B5461">
              <w:rPr>
                <w:rFonts w:ascii="Times New Roman" w:eastAsia="Arial Unicode MS" w:hAnsi="Times New Roman" w:cs="Times New Roman"/>
                <w:sz w:val="24"/>
                <w:szCs w:val="24"/>
              </w:rPr>
              <w:t>16</w:t>
            </w:r>
          </w:p>
        </w:tc>
      </w:tr>
      <w:tr w:rsidR="00940C38" w:rsidRPr="002B5461" w14:paraId="5081122C" w14:textId="77777777" w:rsidTr="00582C29">
        <w:trPr>
          <w:trHeight w:val="340"/>
          <w:jc w:val="center"/>
        </w:trPr>
        <w:tc>
          <w:tcPr>
            <w:tcW w:w="4237" w:type="pct"/>
            <w:shd w:val="clear" w:color="auto" w:fill="D5DCE4" w:themeFill="text2" w:themeFillTint="33"/>
            <w:vAlign w:val="center"/>
          </w:tcPr>
          <w:p w14:paraId="740860CA" w14:textId="77777777" w:rsidR="00940C38" w:rsidRPr="002B5461" w:rsidRDefault="00940C38" w:rsidP="00582C29">
            <w:pPr>
              <w:spacing w:after="0" w:line="276" w:lineRule="auto"/>
              <w:rPr>
                <w:rFonts w:ascii="Times New Roman" w:eastAsia="Arial Unicode MS" w:hAnsi="Times New Roman" w:cs="Times New Roman"/>
                <w:b/>
                <w:bCs/>
                <w:sz w:val="24"/>
                <w:szCs w:val="24"/>
              </w:rPr>
            </w:pPr>
            <w:r w:rsidRPr="002B5461">
              <w:rPr>
                <w:rFonts w:ascii="Times New Roman" w:eastAsia="Arial Unicode MS" w:hAnsi="Times New Roman" w:cs="Times New Roman"/>
                <w:b/>
                <w:bCs/>
                <w:sz w:val="24"/>
                <w:szCs w:val="24"/>
              </w:rPr>
              <w:t>Zadruga</w:t>
            </w:r>
          </w:p>
        </w:tc>
        <w:tc>
          <w:tcPr>
            <w:tcW w:w="763" w:type="pct"/>
            <w:shd w:val="clear" w:color="auto" w:fill="FFFFFF"/>
            <w:vAlign w:val="center"/>
          </w:tcPr>
          <w:p w14:paraId="00762BF5" w14:textId="77777777" w:rsidR="00940C38" w:rsidRPr="002B5461" w:rsidRDefault="00940C38" w:rsidP="00582C29">
            <w:pPr>
              <w:spacing w:after="0" w:line="276" w:lineRule="auto"/>
              <w:jc w:val="center"/>
              <w:rPr>
                <w:rFonts w:ascii="Times New Roman" w:eastAsia="Arial Unicode MS" w:hAnsi="Times New Roman" w:cs="Times New Roman"/>
                <w:sz w:val="24"/>
                <w:szCs w:val="24"/>
              </w:rPr>
            </w:pPr>
            <w:r w:rsidRPr="002B5461">
              <w:rPr>
                <w:rFonts w:ascii="Times New Roman" w:eastAsia="Arial Unicode MS" w:hAnsi="Times New Roman" w:cs="Times New Roman"/>
                <w:sz w:val="24"/>
                <w:szCs w:val="24"/>
              </w:rPr>
              <w:t>2</w:t>
            </w:r>
          </w:p>
        </w:tc>
      </w:tr>
      <w:tr w:rsidR="00940C38" w:rsidRPr="002B5461" w14:paraId="4CC7A6BD" w14:textId="77777777" w:rsidTr="00582C29">
        <w:trPr>
          <w:trHeight w:val="340"/>
          <w:jc w:val="center"/>
        </w:trPr>
        <w:tc>
          <w:tcPr>
            <w:tcW w:w="4237" w:type="pct"/>
            <w:shd w:val="clear" w:color="auto" w:fill="D5DCE4" w:themeFill="text2" w:themeFillTint="33"/>
            <w:vAlign w:val="center"/>
          </w:tcPr>
          <w:p w14:paraId="02A2F65C" w14:textId="77777777" w:rsidR="00940C38" w:rsidRPr="002B5461" w:rsidRDefault="00940C38" w:rsidP="00582C29">
            <w:pPr>
              <w:spacing w:after="0" w:line="276" w:lineRule="auto"/>
              <w:rPr>
                <w:rFonts w:ascii="Times New Roman" w:eastAsia="Arial Unicode MS" w:hAnsi="Times New Roman" w:cs="Times New Roman"/>
                <w:b/>
                <w:bCs/>
                <w:sz w:val="24"/>
                <w:szCs w:val="24"/>
              </w:rPr>
            </w:pPr>
            <w:r w:rsidRPr="002B5461">
              <w:rPr>
                <w:rFonts w:ascii="Times New Roman" w:eastAsia="Arial Unicode MS" w:hAnsi="Times New Roman" w:cs="Times New Roman"/>
                <w:b/>
                <w:bCs/>
                <w:sz w:val="24"/>
                <w:szCs w:val="24"/>
              </w:rPr>
              <w:t>Druge pravne osobe</w:t>
            </w:r>
          </w:p>
        </w:tc>
        <w:tc>
          <w:tcPr>
            <w:tcW w:w="763" w:type="pct"/>
            <w:shd w:val="clear" w:color="auto" w:fill="FFFFFF"/>
            <w:vAlign w:val="center"/>
          </w:tcPr>
          <w:p w14:paraId="40D1D43B" w14:textId="77777777" w:rsidR="00940C38" w:rsidRPr="002B5461" w:rsidRDefault="00940C38" w:rsidP="00582C29">
            <w:pPr>
              <w:spacing w:after="0" w:line="276" w:lineRule="auto"/>
              <w:jc w:val="center"/>
              <w:rPr>
                <w:rFonts w:ascii="Times New Roman" w:eastAsia="Arial Unicode MS" w:hAnsi="Times New Roman" w:cs="Times New Roman"/>
                <w:sz w:val="24"/>
                <w:szCs w:val="24"/>
              </w:rPr>
            </w:pPr>
            <w:r w:rsidRPr="002B5461">
              <w:rPr>
                <w:rFonts w:ascii="Times New Roman" w:eastAsia="Arial Unicode MS" w:hAnsi="Times New Roman" w:cs="Times New Roman"/>
                <w:sz w:val="24"/>
                <w:szCs w:val="24"/>
              </w:rPr>
              <w:t>3</w:t>
            </w:r>
          </w:p>
        </w:tc>
      </w:tr>
      <w:tr w:rsidR="00940C38" w:rsidRPr="002B5461" w14:paraId="4B00AB10" w14:textId="77777777" w:rsidTr="00582C29">
        <w:trPr>
          <w:trHeight w:val="340"/>
          <w:jc w:val="center"/>
        </w:trPr>
        <w:tc>
          <w:tcPr>
            <w:tcW w:w="4237" w:type="pct"/>
            <w:shd w:val="clear" w:color="auto" w:fill="808080" w:themeFill="background1" w:themeFillShade="80"/>
            <w:vAlign w:val="center"/>
          </w:tcPr>
          <w:p w14:paraId="22548032" w14:textId="77777777" w:rsidR="00940C38" w:rsidRPr="002B5461" w:rsidRDefault="00940C38" w:rsidP="00582C29">
            <w:pPr>
              <w:spacing w:after="0" w:line="276" w:lineRule="auto"/>
              <w:rPr>
                <w:rFonts w:ascii="Times New Roman" w:eastAsia="Arial Unicode MS" w:hAnsi="Times New Roman" w:cs="Times New Roman"/>
                <w:b/>
                <w:bCs/>
                <w:color w:val="FFFFFF"/>
                <w:sz w:val="24"/>
                <w:szCs w:val="24"/>
              </w:rPr>
            </w:pPr>
            <w:r w:rsidRPr="002B5461">
              <w:rPr>
                <w:rFonts w:ascii="Times New Roman" w:eastAsia="Arial Unicode MS" w:hAnsi="Times New Roman" w:cs="Times New Roman"/>
                <w:b/>
                <w:bCs/>
                <w:color w:val="FFFFFF"/>
                <w:sz w:val="24"/>
                <w:szCs w:val="24"/>
              </w:rPr>
              <w:t>UKUPNO</w:t>
            </w:r>
          </w:p>
        </w:tc>
        <w:tc>
          <w:tcPr>
            <w:tcW w:w="763" w:type="pct"/>
            <w:shd w:val="clear" w:color="auto" w:fill="808080" w:themeFill="background1" w:themeFillShade="80"/>
            <w:vAlign w:val="center"/>
          </w:tcPr>
          <w:p w14:paraId="1EC6C858" w14:textId="2ACFB9B3" w:rsidR="00940C38" w:rsidRPr="002B5461" w:rsidRDefault="00940C38" w:rsidP="00582C29">
            <w:pPr>
              <w:spacing w:after="0" w:line="276" w:lineRule="auto"/>
              <w:jc w:val="center"/>
              <w:rPr>
                <w:rFonts w:ascii="Times New Roman" w:eastAsia="Arial Unicode MS" w:hAnsi="Times New Roman" w:cs="Times New Roman"/>
                <w:b/>
                <w:color w:val="FFFFFF"/>
                <w:sz w:val="24"/>
                <w:szCs w:val="24"/>
              </w:rPr>
            </w:pPr>
            <w:r w:rsidRPr="002B5461">
              <w:rPr>
                <w:rFonts w:ascii="Times New Roman" w:eastAsia="Arial Unicode MS" w:hAnsi="Times New Roman" w:cs="Times New Roman"/>
                <w:b/>
                <w:color w:val="FFFFFF"/>
                <w:sz w:val="24"/>
                <w:szCs w:val="24"/>
              </w:rPr>
              <w:t>80</w:t>
            </w:r>
            <w:r w:rsidR="00D365F2" w:rsidRPr="002B5461">
              <w:rPr>
                <w:rFonts w:ascii="Times New Roman" w:eastAsia="Arial Unicode MS" w:hAnsi="Times New Roman" w:cs="Times New Roman"/>
                <w:b/>
                <w:color w:val="FFFFFF"/>
                <w:sz w:val="24"/>
                <w:szCs w:val="24"/>
              </w:rPr>
              <w:t>4</w:t>
            </w:r>
          </w:p>
        </w:tc>
      </w:tr>
    </w:tbl>
    <w:p w14:paraId="73AF6F82" w14:textId="2EAD5C2D" w:rsidR="00940C38" w:rsidRPr="002B5461" w:rsidRDefault="00940C38" w:rsidP="00940C38">
      <w:pPr>
        <w:tabs>
          <w:tab w:val="left" w:pos="0"/>
          <w:tab w:val="left" w:pos="1100"/>
          <w:tab w:val="right" w:leader="dot" w:pos="9062"/>
        </w:tabs>
        <w:spacing w:after="0" w:line="276" w:lineRule="auto"/>
        <w:jc w:val="center"/>
        <w:rPr>
          <w:rFonts w:ascii="Times New Roman" w:eastAsia="Times New Roman" w:hAnsi="Times New Roman" w:cs="Times New Roman"/>
          <w:bCs/>
          <w:i/>
          <w:noProof/>
          <w:sz w:val="24"/>
          <w:szCs w:val="24"/>
        </w:rPr>
      </w:pPr>
      <w:r w:rsidRPr="002B5461">
        <w:rPr>
          <w:rFonts w:ascii="Times New Roman" w:eastAsia="Times New Roman" w:hAnsi="Times New Roman" w:cs="Times New Roman"/>
          <w:bCs/>
          <w:i/>
          <w:noProof/>
          <w:sz w:val="24"/>
          <w:szCs w:val="24"/>
        </w:rPr>
        <w:t>Izvor: Agencija za plaćanja u poljoprivredi, ribarstvu i ruralnom razvoju, Upisnik poljoprivrednika_broj PG-a 202</w:t>
      </w:r>
      <w:r w:rsidR="00D365F2" w:rsidRPr="002B5461">
        <w:rPr>
          <w:rFonts w:ascii="Times New Roman" w:eastAsia="Times New Roman" w:hAnsi="Times New Roman" w:cs="Times New Roman"/>
          <w:bCs/>
          <w:i/>
          <w:noProof/>
          <w:sz w:val="24"/>
          <w:szCs w:val="24"/>
        </w:rPr>
        <w:t>1</w:t>
      </w:r>
      <w:r w:rsidRPr="002B5461">
        <w:rPr>
          <w:rFonts w:ascii="Times New Roman" w:eastAsia="Times New Roman" w:hAnsi="Times New Roman" w:cs="Times New Roman"/>
          <w:bCs/>
          <w:i/>
          <w:noProof/>
          <w:sz w:val="24"/>
          <w:szCs w:val="24"/>
        </w:rPr>
        <w:t>_31.12.202</w:t>
      </w:r>
      <w:r w:rsidR="00D365F2" w:rsidRPr="002B5461">
        <w:rPr>
          <w:rFonts w:ascii="Times New Roman" w:eastAsia="Times New Roman" w:hAnsi="Times New Roman" w:cs="Times New Roman"/>
          <w:bCs/>
          <w:i/>
          <w:noProof/>
          <w:sz w:val="24"/>
          <w:szCs w:val="24"/>
        </w:rPr>
        <w:t>1</w:t>
      </w:r>
      <w:r w:rsidRPr="002B5461">
        <w:rPr>
          <w:rFonts w:ascii="Times New Roman" w:eastAsia="Times New Roman" w:hAnsi="Times New Roman" w:cs="Times New Roman"/>
          <w:bCs/>
          <w:i/>
          <w:noProof/>
          <w:sz w:val="24"/>
          <w:szCs w:val="24"/>
        </w:rPr>
        <w:t>.</w:t>
      </w:r>
    </w:p>
    <w:p w14:paraId="2C55C13E" w14:textId="77777777" w:rsidR="00940C38" w:rsidRPr="002B5461" w:rsidRDefault="00940C38" w:rsidP="00940C38">
      <w:pPr>
        <w:spacing w:after="0" w:line="276" w:lineRule="auto"/>
        <w:jc w:val="both"/>
        <w:rPr>
          <w:rFonts w:ascii="Times New Roman" w:hAnsi="Times New Roman" w:cs="Times New Roman"/>
          <w:color w:val="FF0000"/>
          <w:sz w:val="24"/>
          <w:szCs w:val="24"/>
        </w:rPr>
      </w:pPr>
    </w:p>
    <w:p w14:paraId="686A9DEC" w14:textId="77777777" w:rsidR="00940C38" w:rsidRPr="002B5461" w:rsidRDefault="00940C38" w:rsidP="00940C38">
      <w:pPr>
        <w:spacing w:after="0" w:line="276" w:lineRule="auto"/>
        <w:jc w:val="both"/>
        <w:rPr>
          <w:rFonts w:ascii="Times New Roman" w:hAnsi="Times New Roman" w:cs="Times New Roman"/>
          <w:color w:val="000000" w:themeColor="text1"/>
          <w:sz w:val="24"/>
          <w:szCs w:val="24"/>
        </w:rPr>
      </w:pPr>
    </w:p>
    <w:p w14:paraId="5D3942D2" w14:textId="2C871559" w:rsidR="00940C38" w:rsidRPr="002B5461" w:rsidRDefault="00940C38" w:rsidP="00940C38">
      <w:pPr>
        <w:spacing w:after="0" w:line="276" w:lineRule="auto"/>
        <w:jc w:val="both"/>
        <w:rPr>
          <w:rFonts w:ascii="Times New Roman" w:hAnsi="Times New Roman" w:cs="Times New Roman"/>
          <w:color w:val="000000" w:themeColor="text1"/>
          <w:sz w:val="24"/>
          <w:szCs w:val="24"/>
        </w:rPr>
      </w:pPr>
      <w:r w:rsidRPr="002B5461">
        <w:rPr>
          <w:rFonts w:ascii="Times New Roman" w:hAnsi="Times New Roman" w:cs="Times New Roman"/>
          <w:color w:val="000000" w:themeColor="text1"/>
          <w:sz w:val="24"/>
          <w:szCs w:val="24"/>
        </w:rPr>
        <w:t xml:space="preserve">Gledajući dobnu strukturu prevladava udio poljoprivrednika starijih od 60 godina, </w:t>
      </w:r>
      <w:r w:rsidR="005925EE" w:rsidRPr="002B5461">
        <w:rPr>
          <w:rFonts w:ascii="Times New Roman" w:hAnsi="Times New Roman" w:cs="Times New Roman"/>
          <w:color w:val="000000" w:themeColor="text1"/>
          <w:sz w:val="24"/>
          <w:szCs w:val="24"/>
        </w:rPr>
        <w:t>no povećan je postotak mladih poljoprivrednika,</w:t>
      </w:r>
      <w:r w:rsidRPr="002B5461">
        <w:rPr>
          <w:rFonts w:ascii="Times New Roman" w:hAnsi="Times New Roman" w:cs="Times New Roman"/>
          <w:color w:val="000000" w:themeColor="text1"/>
          <w:sz w:val="24"/>
          <w:szCs w:val="24"/>
        </w:rPr>
        <w:t xml:space="preserve"> </w:t>
      </w:r>
      <w:r w:rsidR="005925EE" w:rsidRPr="002B5461">
        <w:rPr>
          <w:rFonts w:ascii="Times New Roman" w:hAnsi="Times New Roman" w:cs="Times New Roman"/>
          <w:color w:val="000000" w:themeColor="text1"/>
          <w:sz w:val="24"/>
          <w:szCs w:val="24"/>
        </w:rPr>
        <w:t xml:space="preserve"> te sada iznosi </w:t>
      </w:r>
      <w:r w:rsidRPr="002B5461">
        <w:rPr>
          <w:rFonts w:ascii="Times New Roman" w:hAnsi="Times New Roman" w:cs="Times New Roman"/>
          <w:color w:val="000000" w:themeColor="text1"/>
          <w:sz w:val="24"/>
          <w:szCs w:val="24"/>
        </w:rPr>
        <w:t>1</w:t>
      </w:r>
      <w:r w:rsidR="005925EE" w:rsidRPr="002B5461">
        <w:rPr>
          <w:rFonts w:ascii="Times New Roman" w:hAnsi="Times New Roman" w:cs="Times New Roman"/>
          <w:color w:val="000000" w:themeColor="text1"/>
          <w:sz w:val="24"/>
          <w:szCs w:val="24"/>
        </w:rPr>
        <w:t>5</w:t>
      </w:r>
      <w:r w:rsidRPr="002B5461">
        <w:rPr>
          <w:rFonts w:ascii="Times New Roman" w:hAnsi="Times New Roman" w:cs="Times New Roman"/>
          <w:color w:val="000000" w:themeColor="text1"/>
          <w:sz w:val="24"/>
          <w:szCs w:val="24"/>
        </w:rPr>
        <w:t>% mlađi</w:t>
      </w:r>
      <w:r w:rsidR="005925EE" w:rsidRPr="002B5461">
        <w:rPr>
          <w:rFonts w:ascii="Times New Roman" w:hAnsi="Times New Roman" w:cs="Times New Roman"/>
          <w:color w:val="000000" w:themeColor="text1"/>
          <w:sz w:val="24"/>
          <w:szCs w:val="24"/>
        </w:rPr>
        <w:t xml:space="preserve">h </w:t>
      </w:r>
      <w:r w:rsidRPr="002B5461">
        <w:rPr>
          <w:rFonts w:ascii="Times New Roman" w:hAnsi="Times New Roman" w:cs="Times New Roman"/>
          <w:color w:val="000000" w:themeColor="text1"/>
          <w:sz w:val="24"/>
          <w:szCs w:val="24"/>
        </w:rPr>
        <w:t xml:space="preserve">od 41 godinu. </w:t>
      </w:r>
    </w:p>
    <w:p w14:paraId="57F4F22D" w14:textId="77777777" w:rsidR="00940C38" w:rsidRPr="002B5461" w:rsidRDefault="00940C38" w:rsidP="00940C38">
      <w:pPr>
        <w:spacing w:after="0" w:line="276" w:lineRule="auto"/>
        <w:jc w:val="both"/>
        <w:rPr>
          <w:rFonts w:ascii="Times New Roman" w:hAnsi="Times New Roman" w:cs="Times New Roman"/>
          <w:color w:val="FF0000"/>
          <w:sz w:val="24"/>
          <w:szCs w:val="24"/>
        </w:rPr>
      </w:pPr>
    </w:p>
    <w:p w14:paraId="757FB1A5" w14:textId="466E0623" w:rsidR="00F50004" w:rsidRDefault="00F50004" w:rsidP="00940C38">
      <w:pPr>
        <w:spacing w:after="0" w:line="276" w:lineRule="auto"/>
        <w:jc w:val="both"/>
        <w:rPr>
          <w:rFonts w:ascii="Times New Roman" w:hAnsi="Times New Roman" w:cs="Times New Roman"/>
          <w:sz w:val="24"/>
          <w:szCs w:val="24"/>
        </w:rPr>
      </w:pPr>
    </w:p>
    <w:p w14:paraId="05EE4476" w14:textId="20C50AE2" w:rsidR="002B5461" w:rsidRDefault="002B5461" w:rsidP="00940C38">
      <w:pPr>
        <w:spacing w:after="0" w:line="276" w:lineRule="auto"/>
        <w:jc w:val="both"/>
        <w:rPr>
          <w:rFonts w:ascii="Times New Roman" w:hAnsi="Times New Roman" w:cs="Times New Roman"/>
          <w:sz w:val="24"/>
          <w:szCs w:val="24"/>
        </w:rPr>
      </w:pPr>
    </w:p>
    <w:p w14:paraId="423F336D" w14:textId="0DA4C6B3" w:rsidR="002B5461" w:rsidRDefault="002B5461" w:rsidP="00940C38">
      <w:pPr>
        <w:spacing w:after="0" w:line="276" w:lineRule="auto"/>
        <w:jc w:val="both"/>
        <w:rPr>
          <w:rFonts w:ascii="Times New Roman" w:hAnsi="Times New Roman" w:cs="Times New Roman"/>
          <w:sz w:val="24"/>
          <w:szCs w:val="24"/>
        </w:rPr>
      </w:pPr>
    </w:p>
    <w:p w14:paraId="05677C4D" w14:textId="77777777" w:rsidR="002B5461" w:rsidRPr="002B5461" w:rsidRDefault="002B5461" w:rsidP="00940C38">
      <w:pPr>
        <w:spacing w:after="0" w:line="276" w:lineRule="auto"/>
        <w:jc w:val="both"/>
        <w:rPr>
          <w:rFonts w:ascii="Times New Roman" w:hAnsi="Times New Roman" w:cs="Times New Roman"/>
          <w:sz w:val="24"/>
          <w:szCs w:val="24"/>
        </w:rPr>
      </w:pPr>
    </w:p>
    <w:p w14:paraId="3036187B" w14:textId="3DC97AFB" w:rsidR="008B2196" w:rsidRPr="002B5461" w:rsidRDefault="008B2196" w:rsidP="00940C38">
      <w:pPr>
        <w:spacing w:after="0" w:line="276" w:lineRule="auto"/>
        <w:jc w:val="both"/>
        <w:rPr>
          <w:rFonts w:ascii="Times New Roman" w:hAnsi="Times New Roman" w:cs="Times New Roman"/>
          <w:b/>
          <w:bCs/>
          <w:sz w:val="24"/>
          <w:szCs w:val="24"/>
        </w:rPr>
      </w:pPr>
      <w:r w:rsidRPr="002B5461">
        <w:rPr>
          <w:rFonts w:ascii="Times New Roman" w:hAnsi="Times New Roman" w:cs="Times New Roman"/>
          <w:b/>
          <w:bCs/>
          <w:sz w:val="24"/>
          <w:szCs w:val="24"/>
        </w:rPr>
        <w:t>IZVJEŠĆE O NAPRETKU U PROVEDBI MJERA</w:t>
      </w:r>
    </w:p>
    <w:p w14:paraId="77C2A109" w14:textId="00A8CF35" w:rsidR="008B2196" w:rsidRPr="002B5461" w:rsidRDefault="008B2196" w:rsidP="00940C38">
      <w:pPr>
        <w:spacing w:after="0" w:line="276" w:lineRule="auto"/>
        <w:jc w:val="both"/>
        <w:rPr>
          <w:rFonts w:ascii="Times New Roman" w:hAnsi="Times New Roman" w:cs="Times New Roman"/>
          <w:sz w:val="24"/>
          <w:szCs w:val="24"/>
        </w:rPr>
      </w:pPr>
    </w:p>
    <w:p w14:paraId="50153757" w14:textId="3B6635F1" w:rsidR="0028443D" w:rsidRPr="002B5461" w:rsidRDefault="008B2196" w:rsidP="00940C38">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Provedbeni program Grada Čazme</w:t>
      </w:r>
      <w:r w:rsidR="000913E0" w:rsidRPr="002B5461">
        <w:rPr>
          <w:rFonts w:ascii="Times New Roman" w:hAnsi="Times New Roman" w:cs="Times New Roman"/>
          <w:sz w:val="24"/>
          <w:szCs w:val="24"/>
        </w:rPr>
        <w:t xml:space="preserve"> 2021.-2025.</w:t>
      </w:r>
      <w:r w:rsidRPr="002B5461">
        <w:rPr>
          <w:rFonts w:ascii="Times New Roman" w:hAnsi="Times New Roman" w:cs="Times New Roman"/>
          <w:sz w:val="24"/>
          <w:szCs w:val="24"/>
        </w:rPr>
        <w:t xml:space="preserve"> sadrži 14 mjera iz područja uređenja naselja i obrazovanja, </w:t>
      </w:r>
      <w:r w:rsidR="00D331F4" w:rsidRPr="002B5461">
        <w:rPr>
          <w:rFonts w:ascii="Times New Roman" w:hAnsi="Times New Roman" w:cs="Times New Roman"/>
          <w:sz w:val="24"/>
          <w:szCs w:val="24"/>
        </w:rPr>
        <w:t xml:space="preserve">prostornog i urbanističkog planiranja, komunalnog gospodarstva, odgoja i obrazovanja, brige o djeci, socijalne skrbi, kulture, tjelesne kulture i sporta, zaštite potrošača, zaštite i unaprjeđenja prirodnog okoliša, </w:t>
      </w:r>
      <w:r w:rsidR="00FB2852" w:rsidRPr="002B5461">
        <w:rPr>
          <w:rFonts w:ascii="Times New Roman" w:hAnsi="Times New Roman" w:cs="Times New Roman"/>
          <w:sz w:val="24"/>
          <w:szCs w:val="24"/>
        </w:rPr>
        <w:t xml:space="preserve">protupožarne i civilne zaštite, </w:t>
      </w:r>
      <w:r w:rsidR="00EE174D" w:rsidRPr="002B5461">
        <w:rPr>
          <w:rFonts w:ascii="Times New Roman" w:hAnsi="Times New Roman" w:cs="Times New Roman"/>
          <w:sz w:val="24"/>
          <w:szCs w:val="24"/>
        </w:rPr>
        <w:t xml:space="preserve">prometa i održavanja javnih prometnica, </w:t>
      </w:r>
      <w:r w:rsidR="00CB093C" w:rsidRPr="002B5461">
        <w:rPr>
          <w:rFonts w:ascii="Times New Roman" w:hAnsi="Times New Roman" w:cs="Times New Roman"/>
          <w:sz w:val="24"/>
          <w:szCs w:val="24"/>
        </w:rPr>
        <w:t>gospodarskog razvoja, lokalne uprave i administracije i demografije.</w:t>
      </w:r>
      <w:r w:rsidR="00F26842" w:rsidRPr="002B5461">
        <w:rPr>
          <w:rFonts w:ascii="Times New Roman" w:hAnsi="Times New Roman" w:cs="Times New Roman"/>
          <w:sz w:val="24"/>
          <w:szCs w:val="24"/>
        </w:rPr>
        <w:t xml:space="preserve"> Navedene mjere usklađene su sa ciljevima, prioritetima i mjerama Nacionalne razvojne strategije do 2030. godine. </w:t>
      </w:r>
    </w:p>
    <w:p w14:paraId="655CE1ED" w14:textId="375436A9" w:rsidR="009E4852" w:rsidRPr="002B5461" w:rsidRDefault="009E4852" w:rsidP="00940C38">
      <w:pPr>
        <w:spacing w:after="0" w:line="276" w:lineRule="auto"/>
        <w:jc w:val="both"/>
        <w:rPr>
          <w:rFonts w:ascii="Times New Roman" w:hAnsi="Times New Roman" w:cs="Times New Roman"/>
          <w:sz w:val="24"/>
          <w:szCs w:val="24"/>
        </w:rPr>
      </w:pPr>
    </w:p>
    <w:p w14:paraId="34C1CB03" w14:textId="4E5A6055" w:rsidR="009E4852" w:rsidRPr="002B5461" w:rsidRDefault="009E4852" w:rsidP="00940C38">
      <w:pPr>
        <w:spacing w:after="0" w:line="276" w:lineRule="auto"/>
        <w:jc w:val="both"/>
        <w:rPr>
          <w:rFonts w:ascii="Times New Roman" w:hAnsi="Times New Roman" w:cs="Times New Roman"/>
          <w:sz w:val="24"/>
          <w:szCs w:val="24"/>
          <w:u w:val="single"/>
        </w:rPr>
      </w:pPr>
      <w:r w:rsidRPr="002B5461">
        <w:rPr>
          <w:rFonts w:ascii="Times New Roman" w:hAnsi="Times New Roman" w:cs="Times New Roman"/>
          <w:sz w:val="24"/>
          <w:szCs w:val="24"/>
          <w:u w:val="single"/>
        </w:rPr>
        <w:t>Utrošena proračunska sredstva</w:t>
      </w:r>
    </w:p>
    <w:p w14:paraId="7C2E6A94" w14:textId="608DFB15" w:rsidR="009E4852" w:rsidRPr="002B5461" w:rsidRDefault="009E4852" w:rsidP="00940C38">
      <w:pPr>
        <w:spacing w:after="0" w:line="276" w:lineRule="auto"/>
        <w:jc w:val="both"/>
        <w:rPr>
          <w:rFonts w:ascii="Times New Roman" w:hAnsi="Times New Roman" w:cs="Times New Roman"/>
          <w:sz w:val="24"/>
          <w:szCs w:val="24"/>
        </w:rPr>
      </w:pPr>
    </w:p>
    <w:p w14:paraId="41E64E63" w14:textId="01587DEC" w:rsidR="002D211F" w:rsidRPr="002B5461" w:rsidRDefault="002D211F" w:rsidP="00940C38">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 xml:space="preserve">Priprema Provedbenog programa Grada Čazme za mandatno razdoblje 2021.-2025. temeljena je na indikativnom financijskom okviru za provedbu svake pojedine mjere na godišnjoj razini. </w:t>
      </w:r>
      <w:r w:rsidR="00240E1A" w:rsidRPr="002B5461">
        <w:rPr>
          <w:rFonts w:ascii="Times New Roman" w:hAnsi="Times New Roman" w:cs="Times New Roman"/>
          <w:sz w:val="24"/>
          <w:szCs w:val="24"/>
        </w:rPr>
        <w:t>Za polugodišnje izvještajno razdoblje utrošeno je ukupno</w:t>
      </w:r>
      <w:r w:rsidR="000913E0" w:rsidRPr="002B5461">
        <w:rPr>
          <w:rFonts w:ascii="Times New Roman" w:hAnsi="Times New Roman" w:cs="Times New Roman"/>
          <w:sz w:val="24"/>
          <w:szCs w:val="24"/>
        </w:rPr>
        <w:t xml:space="preserve"> 14.236.042,63 kn</w:t>
      </w:r>
      <w:r w:rsidR="00240E1A" w:rsidRPr="002B5461">
        <w:rPr>
          <w:rFonts w:ascii="Times New Roman" w:hAnsi="Times New Roman" w:cs="Times New Roman"/>
          <w:sz w:val="24"/>
          <w:szCs w:val="24"/>
        </w:rPr>
        <w:t xml:space="preserve">. </w:t>
      </w:r>
    </w:p>
    <w:p w14:paraId="4584CEFB" w14:textId="13054C80" w:rsidR="00A3010C" w:rsidRPr="002B5461" w:rsidRDefault="00A3010C" w:rsidP="00940C38">
      <w:pPr>
        <w:spacing w:after="0" w:line="276" w:lineRule="auto"/>
        <w:jc w:val="both"/>
        <w:rPr>
          <w:rFonts w:ascii="Times New Roman" w:hAnsi="Times New Roman" w:cs="Times New Roman"/>
          <w:sz w:val="24"/>
          <w:szCs w:val="24"/>
        </w:rPr>
      </w:pPr>
    </w:p>
    <w:p w14:paraId="4D5491C2" w14:textId="5B3043A1" w:rsidR="00A3010C" w:rsidRPr="002B5461" w:rsidRDefault="00A3010C" w:rsidP="00940C38">
      <w:pPr>
        <w:spacing w:after="0" w:line="276" w:lineRule="auto"/>
        <w:jc w:val="both"/>
        <w:rPr>
          <w:rFonts w:ascii="Times New Roman" w:hAnsi="Times New Roman" w:cs="Times New Roman"/>
          <w:sz w:val="24"/>
          <w:szCs w:val="24"/>
        </w:rPr>
      </w:pPr>
    </w:p>
    <w:p w14:paraId="634F73F7" w14:textId="77777777" w:rsidR="000913E0" w:rsidRPr="002B5461" w:rsidRDefault="000913E0" w:rsidP="00940C38">
      <w:pPr>
        <w:spacing w:after="0" w:line="276" w:lineRule="auto"/>
        <w:jc w:val="both"/>
        <w:rPr>
          <w:rFonts w:ascii="Times New Roman" w:hAnsi="Times New Roman" w:cs="Times New Roman"/>
          <w:sz w:val="24"/>
          <w:szCs w:val="24"/>
        </w:rPr>
      </w:pPr>
    </w:p>
    <w:p w14:paraId="06503B4D" w14:textId="265069A2" w:rsidR="00A3010C" w:rsidRPr="002B5461" w:rsidRDefault="00A3010C" w:rsidP="00940C38">
      <w:pPr>
        <w:spacing w:after="0" w:line="276" w:lineRule="auto"/>
        <w:jc w:val="both"/>
        <w:rPr>
          <w:rFonts w:ascii="Times New Roman" w:hAnsi="Times New Roman" w:cs="Times New Roman"/>
          <w:sz w:val="24"/>
          <w:szCs w:val="24"/>
          <w:u w:val="single"/>
        </w:rPr>
      </w:pPr>
      <w:r w:rsidRPr="002B5461">
        <w:rPr>
          <w:rFonts w:ascii="Times New Roman" w:hAnsi="Times New Roman" w:cs="Times New Roman"/>
          <w:sz w:val="24"/>
          <w:szCs w:val="24"/>
          <w:u w:val="single"/>
        </w:rPr>
        <w:t>Opis statusa provedbe mjere</w:t>
      </w:r>
    </w:p>
    <w:p w14:paraId="73A41D5D" w14:textId="77777777" w:rsidR="00057D2E" w:rsidRPr="002B5461" w:rsidRDefault="00057D2E" w:rsidP="00940C38">
      <w:pPr>
        <w:spacing w:after="0" w:line="276" w:lineRule="auto"/>
        <w:jc w:val="both"/>
        <w:rPr>
          <w:rFonts w:ascii="Times New Roman" w:hAnsi="Times New Roman" w:cs="Times New Roman"/>
          <w:sz w:val="24"/>
          <w:szCs w:val="24"/>
        </w:rPr>
      </w:pPr>
    </w:p>
    <w:p w14:paraId="6721DE52" w14:textId="24885160" w:rsidR="008B2196" w:rsidRPr="002B5461" w:rsidRDefault="00057D2E" w:rsidP="00940C38">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U okviru 14 mjera definirane su aktivnosti kroz koje će Grad Čazma pratiti uspješnost vlastitog strateškog planiranja te provedenih ciljeva i rezultata Provedbenog programa.</w:t>
      </w:r>
      <w:r w:rsidRPr="002B5461">
        <w:rPr>
          <w:rFonts w:ascii="Times New Roman" w:hAnsi="Times New Roman" w:cs="Times New Roman"/>
          <w:b/>
          <w:sz w:val="24"/>
          <w:szCs w:val="24"/>
        </w:rPr>
        <w:t xml:space="preserve"> </w:t>
      </w:r>
      <w:r w:rsidRPr="002B5461">
        <w:rPr>
          <w:rFonts w:ascii="Times New Roman" w:hAnsi="Times New Roman" w:cs="Times New Roman"/>
          <w:sz w:val="24"/>
          <w:szCs w:val="24"/>
        </w:rPr>
        <w:t>Svaka od aktivnosti mjerit će se kroz definirane pokazatelje rezultata te utvrđene polazišne i ciljne vrijednosti za određeni pokazatelj rezultata</w:t>
      </w:r>
      <w:r w:rsidRPr="002B5461">
        <w:rPr>
          <w:rFonts w:ascii="Times New Roman" w:hAnsi="Times New Roman" w:cs="Times New Roman"/>
          <w:sz w:val="24"/>
          <w:szCs w:val="24"/>
        </w:rPr>
        <w:t>.</w:t>
      </w:r>
      <w:r w:rsidR="00CB093C" w:rsidRPr="002B5461">
        <w:rPr>
          <w:rFonts w:ascii="Times New Roman" w:hAnsi="Times New Roman" w:cs="Times New Roman"/>
          <w:sz w:val="24"/>
          <w:szCs w:val="24"/>
        </w:rPr>
        <w:t xml:space="preserve"> </w:t>
      </w:r>
      <w:r w:rsidR="000A5B83" w:rsidRPr="002B5461">
        <w:rPr>
          <w:rFonts w:ascii="Times New Roman" w:hAnsi="Times New Roman" w:cs="Times New Roman"/>
          <w:sz w:val="24"/>
          <w:szCs w:val="24"/>
        </w:rPr>
        <w:t>U daljnjem tekstu daje se sažeti prikaz podataka za svaku mjeru po utrošenim proračunskim sredstvima, ostvareni napredak u provedbi mjera, aktivnosti  i projekata važnih za ostvarenje pokazatelja rezultata.</w:t>
      </w:r>
    </w:p>
    <w:p w14:paraId="15301553" w14:textId="70AECAEB" w:rsidR="000A5B83" w:rsidRPr="002B5461" w:rsidRDefault="000A5B83" w:rsidP="00940C38">
      <w:pPr>
        <w:spacing w:after="0" w:line="276" w:lineRule="auto"/>
        <w:jc w:val="both"/>
        <w:rPr>
          <w:rFonts w:ascii="Times New Roman" w:hAnsi="Times New Roman" w:cs="Times New Roman"/>
          <w:sz w:val="24"/>
          <w:szCs w:val="24"/>
        </w:rPr>
      </w:pPr>
    </w:p>
    <w:p w14:paraId="7CAB9B4B" w14:textId="4A483544" w:rsidR="000A5B83" w:rsidRPr="002B5461" w:rsidRDefault="000A5B83" w:rsidP="00940C38">
      <w:pPr>
        <w:spacing w:after="0" w:line="276" w:lineRule="auto"/>
        <w:jc w:val="both"/>
        <w:rPr>
          <w:rFonts w:ascii="Times New Roman" w:hAnsi="Times New Roman" w:cs="Times New Roman"/>
          <w:b/>
          <w:bCs/>
          <w:sz w:val="24"/>
          <w:szCs w:val="24"/>
        </w:rPr>
      </w:pPr>
      <w:r w:rsidRPr="002B5461">
        <w:rPr>
          <w:rFonts w:ascii="Times New Roman" w:hAnsi="Times New Roman" w:cs="Times New Roman"/>
          <w:b/>
          <w:bCs/>
          <w:sz w:val="24"/>
          <w:szCs w:val="24"/>
        </w:rPr>
        <w:lastRenderedPageBreak/>
        <w:t>Mjera 1. Uređenje naselja i stanovanje</w:t>
      </w:r>
    </w:p>
    <w:p w14:paraId="4F305B20" w14:textId="0D24CA46" w:rsidR="000A5B83" w:rsidRPr="002B5461" w:rsidRDefault="000A5B83" w:rsidP="00940C38">
      <w:pPr>
        <w:spacing w:after="0" w:line="276" w:lineRule="auto"/>
        <w:jc w:val="both"/>
        <w:rPr>
          <w:rFonts w:ascii="Times New Roman" w:hAnsi="Times New Roman" w:cs="Times New Roman"/>
          <w:sz w:val="24"/>
          <w:szCs w:val="24"/>
        </w:rPr>
      </w:pPr>
    </w:p>
    <w:p w14:paraId="57708544" w14:textId="74C74738" w:rsidR="000A5B83" w:rsidRPr="002B5461" w:rsidRDefault="000A5B83" w:rsidP="00940C38">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 xml:space="preserve">Mjera se ostvaruje u okviru planiranih navedenih aktivnosti i zadanih rokova za ostvarenje. </w:t>
      </w:r>
    </w:p>
    <w:p w14:paraId="1C0414CD" w14:textId="639EADD9" w:rsidR="000A5B83" w:rsidRPr="002B5461" w:rsidRDefault="000A5B83" w:rsidP="00940C38">
      <w:pPr>
        <w:spacing w:after="0" w:line="276" w:lineRule="auto"/>
        <w:jc w:val="both"/>
        <w:rPr>
          <w:rFonts w:ascii="Times New Roman" w:hAnsi="Times New Roman" w:cs="Times New Roman"/>
          <w:sz w:val="24"/>
          <w:szCs w:val="24"/>
        </w:rPr>
      </w:pPr>
    </w:p>
    <w:p w14:paraId="59805292" w14:textId="5E22F426" w:rsidR="000A5B83" w:rsidRPr="002B5461" w:rsidRDefault="000A5B83" w:rsidP="00940C38">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Ključne aktivnosti ostvarenja mjere:</w:t>
      </w:r>
    </w:p>
    <w:p w14:paraId="7DFD35B6" w14:textId="76027423" w:rsidR="00CE32E1" w:rsidRPr="002B5461" w:rsidRDefault="00CE32E1" w:rsidP="00940C38">
      <w:pPr>
        <w:spacing w:after="0" w:line="276" w:lineRule="auto"/>
        <w:jc w:val="both"/>
        <w:rPr>
          <w:rFonts w:ascii="Times New Roman" w:hAnsi="Times New Roman" w:cs="Times New Roman"/>
          <w:sz w:val="24"/>
          <w:szCs w:val="24"/>
        </w:rPr>
      </w:pPr>
    </w:p>
    <w:p w14:paraId="71680527" w14:textId="0F9CFFC9" w:rsidR="00CE32E1" w:rsidRPr="002B5461" w:rsidRDefault="00CE32E1" w:rsidP="00CE32E1">
      <w:pPr>
        <w:numPr>
          <w:ilvl w:val="1"/>
          <w:numId w:val="5"/>
        </w:numPr>
        <w:contextualSpacing/>
        <w:jc w:val="both"/>
        <w:rPr>
          <w:rFonts w:ascii="Times New Roman" w:hAnsi="Times New Roman" w:cs="Times New Roman"/>
          <w:sz w:val="24"/>
          <w:szCs w:val="24"/>
        </w:rPr>
      </w:pPr>
      <w:r w:rsidRPr="002B5461">
        <w:rPr>
          <w:rFonts w:ascii="Times New Roman" w:hAnsi="Times New Roman" w:cs="Times New Roman"/>
          <w:sz w:val="24"/>
          <w:szCs w:val="24"/>
        </w:rPr>
        <w:t>Unaprjeđivanje dostupnosti i kvalitete stanovanja</w:t>
      </w:r>
    </w:p>
    <w:p w14:paraId="150D7BB8" w14:textId="1C040E17" w:rsidR="00CE32E1" w:rsidRPr="002B5461" w:rsidRDefault="008E2785" w:rsidP="008E2785">
      <w:pPr>
        <w:pStyle w:val="Odlomakpopisa"/>
        <w:numPr>
          <w:ilvl w:val="1"/>
          <w:numId w:val="5"/>
        </w:num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Unaprjeđenje i energetska obnova objekata javne i stambene namjene</w:t>
      </w:r>
    </w:p>
    <w:p w14:paraId="2C091B8D" w14:textId="5A3C727B" w:rsidR="008E2785" w:rsidRPr="002B5461" w:rsidRDefault="00CE32E1" w:rsidP="008E2785">
      <w:pPr>
        <w:pStyle w:val="Odlomakpopisa"/>
        <w:numPr>
          <w:ilvl w:val="1"/>
          <w:numId w:val="5"/>
        </w:num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Uređenje zelenih javnih površina i ulaganje u razvoj zelene infrastrukture u urbanim područjima</w:t>
      </w:r>
    </w:p>
    <w:p w14:paraId="093C7E88" w14:textId="5C00B9CA" w:rsidR="000A5B83" w:rsidRPr="002B5461" w:rsidRDefault="000A5B83" w:rsidP="00940C38">
      <w:pPr>
        <w:spacing w:after="0" w:line="276" w:lineRule="auto"/>
        <w:jc w:val="both"/>
        <w:rPr>
          <w:rFonts w:ascii="Times New Roman" w:hAnsi="Times New Roman" w:cs="Times New Roman"/>
          <w:sz w:val="24"/>
          <w:szCs w:val="24"/>
        </w:rPr>
      </w:pPr>
    </w:p>
    <w:p w14:paraId="7857EBD5" w14:textId="77777777" w:rsidR="00906494" w:rsidRPr="002B5461" w:rsidRDefault="008E2785" w:rsidP="00940C38">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Mjera se provodi kontinuirano tijekom cijele godine. U okviru navedene mjere nabavljene su nove 3 kombinirane sprave za dječja igrališta u prigradskim naseljima.</w:t>
      </w:r>
      <w:r w:rsidR="0013034F" w:rsidRPr="002B5461">
        <w:rPr>
          <w:rFonts w:ascii="Times New Roman" w:hAnsi="Times New Roman" w:cs="Times New Roman"/>
          <w:sz w:val="24"/>
          <w:szCs w:val="24"/>
        </w:rPr>
        <w:t xml:space="preserve"> </w:t>
      </w:r>
      <w:r w:rsidR="00906494" w:rsidRPr="002B5461">
        <w:rPr>
          <w:rFonts w:ascii="Times New Roman" w:hAnsi="Times New Roman" w:cs="Times New Roman"/>
          <w:sz w:val="24"/>
          <w:szCs w:val="24"/>
        </w:rPr>
        <w:t xml:space="preserve">Investicijski projekt u ovoj mjeri- </w:t>
      </w:r>
      <w:r w:rsidR="0013034F" w:rsidRPr="002B5461">
        <w:rPr>
          <w:rFonts w:ascii="Times New Roman" w:hAnsi="Times New Roman" w:cs="Times New Roman"/>
          <w:sz w:val="24"/>
          <w:szCs w:val="24"/>
        </w:rPr>
        <w:t xml:space="preserve">Uređenje dječjeg igrališta u Gornjem </w:t>
      </w:r>
      <w:proofErr w:type="spellStart"/>
      <w:r w:rsidR="0013034F" w:rsidRPr="002B5461">
        <w:rPr>
          <w:rFonts w:ascii="Times New Roman" w:hAnsi="Times New Roman" w:cs="Times New Roman"/>
          <w:sz w:val="24"/>
          <w:szCs w:val="24"/>
        </w:rPr>
        <w:t>Dragancu</w:t>
      </w:r>
      <w:proofErr w:type="spellEnd"/>
      <w:r w:rsidR="0013034F" w:rsidRPr="002B5461">
        <w:rPr>
          <w:rFonts w:ascii="Times New Roman" w:hAnsi="Times New Roman" w:cs="Times New Roman"/>
          <w:sz w:val="24"/>
          <w:szCs w:val="24"/>
        </w:rPr>
        <w:t xml:space="preserve"> kreće</w:t>
      </w:r>
      <w:r w:rsidR="00906494" w:rsidRPr="002B5461">
        <w:rPr>
          <w:rFonts w:ascii="Times New Roman" w:hAnsi="Times New Roman" w:cs="Times New Roman"/>
          <w:sz w:val="24"/>
          <w:szCs w:val="24"/>
        </w:rPr>
        <w:t xml:space="preserve"> u izgradnju</w:t>
      </w:r>
      <w:r w:rsidR="0013034F" w:rsidRPr="002B5461">
        <w:rPr>
          <w:rFonts w:ascii="Times New Roman" w:hAnsi="Times New Roman" w:cs="Times New Roman"/>
          <w:sz w:val="24"/>
          <w:szCs w:val="24"/>
        </w:rPr>
        <w:t xml:space="preserve"> nakon provedbe postupka nabave. </w:t>
      </w:r>
      <w:r w:rsidR="00365EBB" w:rsidRPr="002B5461">
        <w:rPr>
          <w:rFonts w:ascii="Times New Roman" w:hAnsi="Times New Roman" w:cs="Times New Roman"/>
          <w:sz w:val="24"/>
          <w:szCs w:val="24"/>
        </w:rPr>
        <w:t xml:space="preserve"> Energetska obnova PŠ Vrtlinska uskoro kreće, nakon provedbe postupka javne nabave. </w:t>
      </w:r>
      <w:r w:rsidRPr="002B5461">
        <w:rPr>
          <w:rFonts w:ascii="Times New Roman" w:hAnsi="Times New Roman" w:cs="Times New Roman"/>
          <w:sz w:val="24"/>
          <w:szCs w:val="24"/>
        </w:rPr>
        <w:t>Javne površine se kontinuirano uređuju</w:t>
      </w:r>
      <w:r w:rsidR="00906494" w:rsidRPr="002B5461">
        <w:rPr>
          <w:rFonts w:ascii="Times New Roman" w:hAnsi="Times New Roman" w:cs="Times New Roman"/>
          <w:sz w:val="24"/>
          <w:szCs w:val="24"/>
        </w:rPr>
        <w:t>.</w:t>
      </w:r>
    </w:p>
    <w:p w14:paraId="0FC44A59" w14:textId="5FFF4602" w:rsidR="00906494" w:rsidRPr="002B5461" w:rsidRDefault="00906494" w:rsidP="00940C38">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Za ovu mjeru u izvještajnom razdoblju utrošeno je 227.100,00 kn.</w:t>
      </w:r>
    </w:p>
    <w:p w14:paraId="5F2DAFD7" w14:textId="76BFA145" w:rsidR="00906494" w:rsidRPr="002B5461" w:rsidRDefault="00906494" w:rsidP="00940C38">
      <w:pPr>
        <w:spacing w:after="0" w:line="276" w:lineRule="auto"/>
        <w:jc w:val="both"/>
        <w:rPr>
          <w:rFonts w:ascii="Times New Roman" w:hAnsi="Times New Roman" w:cs="Times New Roman"/>
          <w:sz w:val="24"/>
          <w:szCs w:val="24"/>
        </w:rPr>
      </w:pPr>
    </w:p>
    <w:p w14:paraId="309ACFED" w14:textId="7FEF9BAA" w:rsidR="00906494" w:rsidRPr="002B5461" w:rsidRDefault="00906494" w:rsidP="00940C38">
      <w:pPr>
        <w:spacing w:after="0" w:line="276" w:lineRule="auto"/>
        <w:jc w:val="both"/>
        <w:rPr>
          <w:rFonts w:ascii="Times New Roman" w:hAnsi="Times New Roman" w:cs="Times New Roman"/>
          <w:b/>
          <w:bCs/>
          <w:sz w:val="24"/>
          <w:szCs w:val="24"/>
        </w:rPr>
      </w:pPr>
      <w:r w:rsidRPr="002B5461">
        <w:rPr>
          <w:rFonts w:ascii="Times New Roman" w:hAnsi="Times New Roman" w:cs="Times New Roman"/>
          <w:b/>
          <w:bCs/>
          <w:sz w:val="24"/>
          <w:szCs w:val="24"/>
        </w:rPr>
        <w:t>Mjera 2. prostorno i urbanističko planiranje</w:t>
      </w:r>
    </w:p>
    <w:p w14:paraId="2633D746" w14:textId="2DD65E7D" w:rsidR="00906494" w:rsidRPr="002B5461" w:rsidRDefault="00906494" w:rsidP="00940C38">
      <w:pPr>
        <w:spacing w:after="0" w:line="276" w:lineRule="auto"/>
        <w:jc w:val="both"/>
        <w:rPr>
          <w:rFonts w:ascii="Times New Roman" w:hAnsi="Times New Roman" w:cs="Times New Roman"/>
          <w:sz w:val="24"/>
          <w:szCs w:val="24"/>
        </w:rPr>
      </w:pPr>
    </w:p>
    <w:p w14:paraId="13F3B4E2" w14:textId="22693883" w:rsidR="00906494" w:rsidRPr="002B5461" w:rsidRDefault="00906494" w:rsidP="00940C38">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 xml:space="preserve">Mjera se ostvarila u </w:t>
      </w:r>
      <w:r w:rsidRPr="002B5461">
        <w:rPr>
          <w:rFonts w:ascii="Times New Roman" w:hAnsi="Times New Roman" w:cs="Times New Roman"/>
          <w:sz w:val="24"/>
          <w:szCs w:val="24"/>
        </w:rPr>
        <w:t>okviru planiranih navedenih aktivnosti i zadanih rokova za ostvarenje.</w:t>
      </w:r>
    </w:p>
    <w:p w14:paraId="39A9C2DF" w14:textId="40A5B137" w:rsidR="00906494" w:rsidRPr="002B5461" w:rsidRDefault="00906494" w:rsidP="00940C38">
      <w:pPr>
        <w:spacing w:after="0" w:line="276" w:lineRule="auto"/>
        <w:jc w:val="both"/>
        <w:rPr>
          <w:rFonts w:ascii="Times New Roman" w:hAnsi="Times New Roman" w:cs="Times New Roman"/>
          <w:sz w:val="24"/>
          <w:szCs w:val="24"/>
        </w:rPr>
      </w:pPr>
    </w:p>
    <w:p w14:paraId="2F8C5A68" w14:textId="77EDA238" w:rsidR="00906494" w:rsidRPr="002B5461" w:rsidRDefault="00906494" w:rsidP="00940C38">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Ključna aktivnost ostvarenja mjere:</w:t>
      </w:r>
    </w:p>
    <w:p w14:paraId="38324E33" w14:textId="2382BC3D" w:rsidR="00906494" w:rsidRPr="002B5461" w:rsidRDefault="00906494" w:rsidP="00940C38">
      <w:pPr>
        <w:spacing w:after="0" w:line="276" w:lineRule="auto"/>
        <w:jc w:val="both"/>
        <w:rPr>
          <w:rFonts w:ascii="Times New Roman" w:hAnsi="Times New Roman" w:cs="Times New Roman"/>
          <w:sz w:val="24"/>
          <w:szCs w:val="24"/>
        </w:rPr>
      </w:pPr>
    </w:p>
    <w:p w14:paraId="32FCC00B" w14:textId="77777777" w:rsidR="007858A2" w:rsidRPr="002B5461" w:rsidRDefault="007858A2" w:rsidP="007858A2">
      <w:pPr>
        <w:contextualSpacing/>
        <w:jc w:val="both"/>
        <w:rPr>
          <w:rFonts w:ascii="Times New Roman" w:hAnsi="Times New Roman" w:cs="Times New Roman"/>
          <w:sz w:val="24"/>
          <w:szCs w:val="24"/>
        </w:rPr>
      </w:pPr>
      <w:r w:rsidRPr="002B5461">
        <w:rPr>
          <w:rFonts w:ascii="Times New Roman" w:hAnsi="Times New Roman" w:cs="Times New Roman"/>
          <w:sz w:val="24"/>
          <w:szCs w:val="24"/>
        </w:rPr>
        <w:t>2.1. A</w:t>
      </w:r>
      <w:r w:rsidRPr="002B5461">
        <w:rPr>
          <w:rFonts w:ascii="Times New Roman" w:hAnsi="Times New Roman" w:cs="Times New Roman"/>
          <w:color w:val="000000"/>
          <w:sz w:val="24"/>
          <w:szCs w:val="24"/>
        </w:rPr>
        <w:t>ktivnosti vezane za prostorno planiranje</w:t>
      </w:r>
    </w:p>
    <w:p w14:paraId="697C311F" w14:textId="77BC343B" w:rsidR="007858A2" w:rsidRPr="002B5461" w:rsidRDefault="007858A2" w:rsidP="00940C38">
      <w:pPr>
        <w:spacing w:after="0" w:line="276" w:lineRule="auto"/>
        <w:jc w:val="both"/>
        <w:rPr>
          <w:rFonts w:ascii="Times New Roman" w:hAnsi="Times New Roman" w:cs="Times New Roman"/>
          <w:sz w:val="24"/>
          <w:szCs w:val="24"/>
        </w:rPr>
      </w:pPr>
    </w:p>
    <w:p w14:paraId="0A2CB558" w14:textId="3DE01B9A" w:rsidR="007858A2" w:rsidRPr="002B5461" w:rsidRDefault="007858A2" w:rsidP="00940C38">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Mjera je u potpunosti provedena.</w:t>
      </w:r>
    </w:p>
    <w:p w14:paraId="598FBF08" w14:textId="7AA078CF" w:rsidR="00DF511B" w:rsidRPr="002B5461" w:rsidRDefault="00DF511B" w:rsidP="00940C38">
      <w:pPr>
        <w:spacing w:after="0" w:line="276" w:lineRule="auto"/>
        <w:jc w:val="both"/>
        <w:rPr>
          <w:rFonts w:ascii="Times New Roman" w:hAnsi="Times New Roman" w:cs="Times New Roman"/>
          <w:sz w:val="24"/>
          <w:szCs w:val="24"/>
        </w:rPr>
      </w:pPr>
    </w:p>
    <w:p w14:paraId="791ACC5F" w14:textId="77777777" w:rsidR="00AC55D8" w:rsidRPr="002B5461" w:rsidRDefault="00AC55D8" w:rsidP="00940C38">
      <w:pPr>
        <w:spacing w:after="0" w:line="276" w:lineRule="auto"/>
        <w:jc w:val="both"/>
        <w:rPr>
          <w:rFonts w:ascii="Times New Roman" w:hAnsi="Times New Roman" w:cs="Times New Roman"/>
          <w:b/>
          <w:bCs/>
          <w:sz w:val="24"/>
          <w:szCs w:val="24"/>
        </w:rPr>
      </w:pPr>
    </w:p>
    <w:p w14:paraId="11A99582" w14:textId="77777777" w:rsidR="00AC55D8" w:rsidRPr="002B5461" w:rsidRDefault="00AC55D8" w:rsidP="00940C38">
      <w:pPr>
        <w:spacing w:after="0" w:line="276" w:lineRule="auto"/>
        <w:jc w:val="both"/>
        <w:rPr>
          <w:rFonts w:ascii="Times New Roman" w:hAnsi="Times New Roman" w:cs="Times New Roman"/>
          <w:b/>
          <w:bCs/>
          <w:sz w:val="24"/>
          <w:szCs w:val="24"/>
        </w:rPr>
      </w:pPr>
    </w:p>
    <w:p w14:paraId="7B6B802F" w14:textId="77777777" w:rsidR="00AC55D8" w:rsidRPr="002B5461" w:rsidRDefault="00AC55D8" w:rsidP="00940C38">
      <w:pPr>
        <w:spacing w:after="0" w:line="276" w:lineRule="auto"/>
        <w:jc w:val="both"/>
        <w:rPr>
          <w:rFonts w:ascii="Times New Roman" w:hAnsi="Times New Roman" w:cs="Times New Roman"/>
          <w:b/>
          <w:bCs/>
          <w:sz w:val="24"/>
          <w:szCs w:val="24"/>
        </w:rPr>
      </w:pPr>
    </w:p>
    <w:p w14:paraId="79479468" w14:textId="31D96103" w:rsidR="00DF511B" w:rsidRPr="002B5461" w:rsidRDefault="00DF511B" w:rsidP="00940C38">
      <w:pPr>
        <w:spacing w:after="0" w:line="276" w:lineRule="auto"/>
        <w:jc w:val="both"/>
        <w:rPr>
          <w:rFonts w:ascii="Times New Roman" w:hAnsi="Times New Roman" w:cs="Times New Roman"/>
          <w:b/>
          <w:bCs/>
          <w:sz w:val="24"/>
          <w:szCs w:val="24"/>
        </w:rPr>
      </w:pPr>
      <w:r w:rsidRPr="002B5461">
        <w:rPr>
          <w:rFonts w:ascii="Times New Roman" w:hAnsi="Times New Roman" w:cs="Times New Roman"/>
          <w:b/>
          <w:bCs/>
          <w:sz w:val="24"/>
          <w:szCs w:val="24"/>
        </w:rPr>
        <w:t>Mjera 3. Komunalno gospodarstvo</w:t>
      </w:r>
    </w:p>
    <w:p w14:paraId="58958D72" w14:textId="77777777" w:rsidR="00AC55D8" w:rsidRPr="002B5461" w:rsidRDefault="00AC55D8" w:rsidP="00940C38">
      <w:pPr>
        <w:spacing w:after="0" w:line="276" w:lineRule="auto"/>
        <w:jc w:val="both"/>
        <w:rPr>
          <w:rFonts w:ascii="Times New Roman" w:hAnsi="Times New Roman" w:cs="Times New Roman"/>
          <w:b/>
          <w:bCs/>
          <w:sz w:val="24"/>
          <w:szCs w:val="24"/>
        </w:rPr>
      </w:pPr>
    </w:p>
    <w:p w14:paraId="04815628" w14:textId="77777777" w:rsidR="00AC55D8" w:rsidRPr="002B5461" w:rsidRDefault="00AC55D8" w:rsidP="00AC55D8">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 xml:space="preserve">Mjera se ostvaruje u okviru planiranih navedenih aktivnosti i zadanih rokova za ostvarenje. </w:t>
      </w:r>
    </w:p>
    <w:p w14:paraId="70D2EAC2" w14:textId="77777777" w:rsidR="00AC55D8" w:rsidRPr="002B5461" w:rsidRDefault="00AC55D8" w:rsidP="00AC55D8">
      <w:pPr>
        <w:spacing w:after="0" w:line="276" w:lineRule="auto"/>
        <w:jc w:val="both"/>
        <w:rPr>
          <w:rFonts w:ascii="Times New Roman" w:hAnsi="Times New Roman" w:cs="Times New Roman"/>
          <w:sz w:val="24"/>
          <w:szCs w:val="24"/>
        </w:rPr>
      </w:pPr>
    </w:p>
    <w:p w14:paraId="66851773" w14:textId="77777777" w:rsidR="00AC55D8" w:rsidRPr="002B5461" w:rsidRDefault="00AC55D8" w:rsidP="00AC55D8">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Ključne aktivnosti ostvarenja mjere:</w:t>
      </w:r>
    </w:p>
    <w:p w14:paraId="3C4DB297" w14:textId="0BC90D9F" w:rsidR="00DF511B" w:rsidRPr="002B5461" w:rsidRDefault="00DF511B" w:rsidP="00940C38">
      <w:pPr>
        <w:spacing w:after="0" w:line="276" w:lineRule="auto"/>
        <w:jc w:val="both"/>
        <w:rPr>
          <w:rFonts w:ascii="Times New Roman" w:hAnsi="Times New Roman" w:cs="Times New Roman"/>
          <w:b/>
          <w:bCs/>
          <w:sz w:val="24"/>
          <w:szCs w:val="24"/>
        </w:rPr>
      </w:pPr>
    </w:p>
    <w:p w14:paraId="3B1C3A2B" w14:textId="33AF03CC" w:rsidR="00DF511B" w:rsidRPr="002B5461" w:rsidRDefault="00AC55D8" w:rsidP="00940C38">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3.1. Održavanje javnih površina</w:t>
      </w:r>
    </w:p>
    <w:p w14:paraId="584D6EA4" w14:textId="77777777" w:rsidR="00AC55D8" w:rsidRPr="002B5461" w:rsidRDefault="00AC55D8" w:rsidP="00AC55D8">
      <w:pPr>
        <w:rPr>
          <w:rFonts w:ascii="Times New Roman" w:hAnsi="Times New Roman" w:cs="Times New Roman"/>
          <w:sz w:val="24"/>
          <w:szCs w:val="24"/>
        </w:rPr>
      </w:pPr>
      <w:r w:rsidRPr="002B5461">
        <w:rPr>
          <w:rFonts w:ascii="Times New Roman" w:hAnsi="Times New Roman" w:cs="Times New Roman"/>
          <w:sz w:val="24"/>
          <w:szCs w:val="24"/>
        </w:rPr>
        <w:t>3.2. Razvoj i unaprjeđenje različitih infrastrukturnih sustava</w:t>
      </w:r>
    </w:p>
    <w:p w14:paraId="2D9A70D5" w14:textId="77777777" w:rsidR="00AC55D8" w:rsidRPr="002B5461" w:rsidRDefault="00AC55D8" w:rsidP="00AC55D8">
      <w:pPr>
        <w:contextualSpacing/>
        <w:rPr>
          <w:rFonts w:ascii="Times New Roman" w:hAnsi="Times New Roman" w:cs="Times New Roman"/>
          <w:sz w:val="24"/>
          <w:szCs w:val="24"/>
        </w:rPr>
      </w:pPr>
      <w:r w:rsidRPr="002B5461">
        <w:rPr>
          <w:rFonts w:ascii="Times New Roman" w:hAnsi="Times New Roman" w:cs="Times New Roman"/>
          <w:sz w:val="24"/>
          <w:szCs w:val="24"/>
        </w:rPr>
        <w:t>3.3. Unaprjeđenje javnih površina kroz ulaganje u infrastrukturu</w:t>
      </w:r>
    </w:p>
    <w:p w14:paraId="18E75A65" w14:textId="77777777" w:rsidR="00AC55D8" w:rsidRPr="002B5461" w:rsidRDefault="00AC55D8" w:rsidP="00AC55D8">
      <w:pPr>
        <w:rPr>
          <w:rFonts w:ascii="Times New Roman" w:hAnsi="Times New Roman" w:cs="Times New Roman"/>
          <w:sz w:val="24"/>
          <w:szCs w:val="24"/>
        </w:rPr>
      </w:pPr>
      <w:r w:rsidRPr="002B5461">
        <w:rPr>
          <w:rFonts w:ascii="Times New Roman" w:hAnsi="Times New Roman" w:cs="Times New Roman"/>
          <w:sz w:val="24"/>
          <w:szCs w:val="24"/>
        </w:rPr>
        <w:t>3.4. Razvoj širokopojasne internetske mreže</w:t>
      </w:r>
    </w:p>
    <w:p w14:paraId="28312EF9" w14:textId="1D9C7878" w:rsidR="00333697" w:rsidRPr="002B5461" w:rsidRDefault="002D036E" w:rsidP="00940C38">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Mjera se provodi kontinuirano tijekom cijele godine.</w:t>
      </w:r>
      <w:r w:rsidRPr="002B5461">
        <w:rPr>
          <w:rFonts w:ascii="Times New Roman" w:hAnsi="Times New Roman" w:cs="Times New Roman"/>
          <w:sz w:val="24"/>
          <w:szCs w:val="24"/>
        </w:rPr>
        <w:t xml:space="preserve"> U okviru navedene mjere </w:t>
      </w:r>
      <w:r w:rsidR="006A0CF2" w:rsidRPr="002B5461">
        <w:rPr>
          <w:rFonts w:ascii="Times New Roman" w:hAnsi="Times New Roman" w:cs="Times New Roman"/>
          <w:sz w:val="24"/>
          <w:szCs w:val="24"/>
        </w:rPr>
        <w:t xml:space="preserve">izgradili su se dodatni kilometri vodovodne infrastrukture, novi priključci, povećao postotak korisnika </w:t>
      </w:r>
      <w:r w:rsidR="006A0CF2" w:rsidRPr="002B5461">
        <w:rPr>
          <w:rFonts w:ascii="Times New Roman" w:hAnsi="Times New Roman" w:cs="Times New Roman"/>
          <w:sz w:val="24"/>
          <w:szCs w:val="24"/>
        </w:rPr>
        <w:lastRenderedPageBreak/>
        <w:t>priključenih na kanalizacijsku mrežu. Provedena je nabava te će se nakon potpisa ugovora s izvođačem modernizirati javna rasvjeta</w:t>
      </w:r>
      <w:r w:rsidR="001248F3" w:rsidRPr="002B5461">
        <w:rPr>
          <w:rFonts w:ascii="Times New Roman" w:hAnsi="Times New Roman" w:cs="Times New Roman"/>
          <w:sz w:val="24"/>
          <w:szCs w:val="24"/>
        </w:rPr>
        <w:t xml:space="preserve"> koja je označena u mjeri kao investicijski projekt</w:t>
      </w:r>
      <w:r w:rsidR="006A0CF2" w:rsidRPr="002B5461">
        <w:rPr>
          <w:rFonts w:ascii="Times New Roman" w:hAnsi="Times New Roman" w:cs="Times New Roman"/>
          <w:sz w:val="24"/>
          <w:szCs w:val="24"/>
        </w:rPr>
        <w:t>.</w:t>
      </w:r>
    </w:p>
    <w:p w14:paraId="5C318A11" w14:textId="6795A50C" w:rsidR="00AC55D8" w:rsidRPr="002B5461" w:rsidRDefault="006A0CF2" w:rsidP="00940C38">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 xml:space="preserve"> </w:t>
      </w:r>
      <w:r w:rsidR="00A9342A" w:rsidRPr="002B5461">
        <w:rPr>
          <w:rFonts w:ascii="Times New Roman" w:hAnsi="Times New Roman" w:cs="Times New Roman"/>
          <w:sz w:val="24"/>
          <w:szCs w:val="24"/>
        </w:rPr>
        <w:t xml:space="preserve">Za ovu mjeru </w:t>
      </w:r>
      <w:r w:rsidR="00333697" w:rsidRPr="002B5461">
        <w:rPr>
          <w:rFonts w:ascii="Times New Roman" w:hAnsi="Times New Roman" w:cs="Times New Roman"/>
          <w:sz w:val="24"/>
          <w:szCs w:val="24"/>
        </w:rPr>
        <w:t xml:space="preserve">u izvještajnom razdoblju </w:t>
      </w:r>
      <w:r w:rsidR="00A9342A" w:rsidRPr="002B5461">
        <w:rPr>
          <w:rFonts w:ascii="Times New Roman" w:hAnsi="Times New Roman" w:cs="Times New Roman"/>
          <w:sz w:val="24"/>
          <w:szCs w:val="24"/>
        </w:rPr>
        <w:t>utrošeno je ukupno 498.298,84 kn.</w:t>
      </w:r>
    </w:p>
    <w:p w14:paraId="72E99B64" w14:textId="06FB49F6" w:rsidR="001248F3" w:rsidRPr="002B5461" w:rsidRDefault="001248F3" w:rsidP="00940C38">
      <w:pPr>
        <w:spacing w:after="0" w:line="276" w:lineRule="auto"/>
        <w:jc w:val="both"/>
        <w:rPr>
          <w:rFonts w:ascii="Times New Roman" w:hAnsi="Times New Roman" w:cs="Times New Roman"/>
          <w:sz w:val="24"/>
          <w:szCs w:val="24"/>
        </w:rPr>
      </w:pPr>
    </w:p>
    <w:p w14:paraId="715114F1" w14:textId="263F5D33" w:rsidR="001248F3" w:rsidRPr="002B5461" w:rsidRDefault="001248F3" w:rsidP="00940C38">
      <w:pPr>
        <w:spacing w:after="0" w:line="276" w:lineRule="auto"/>
        <w:jc w:val="both"/>
        <w:rPr>
          <w:rFonts w:ascii="Times New Roman" w:hAnsi="Times New Roman" w:cs="Times New Roman"/>
          <w:b/>
          <w:bCs/>
          <w:sz w:val="24"/>
          <w:szCs w:val="24"/>
        </w:rPr>
      </w:pPr>
      <w:r w:rsidRPr="002B5461">
        <w:rPr>
          <w:rFonts w:ascii="Times New Roman" w:hAnsi="Times New Roman" w:cs="Times New Roman"/>
          <w:b/>
          <w:bCs/>
          <w:sz w:val="24"/>
          <w:szCs w:val="24"/>
        </w:rPr>
        <w:t xml:space="preserve">Mjera 4. </w:t>
      </w:r>
      <w:r w:rsidR="0079013E" w:rsidRPr="002B5461">
        <w:rPr>
          <w:rFonts w:ascii="Times New Roman" w:hAnsi="Times New Roman" w:cs="Times New Roman"/>
          <w:b/>
          <w:bCs/>
          <w:sz w:val="24"/>
          <w:szCs w:val="24"/>
        </w:rPr>
        <w:t>O</w:t>
      </w:r>
      <w:r w:rsidRPr="002B5461">
        <w:rPr>
          <w:rFonts w:ascii="Times New Roman" w:hAnsi="Times New Roman" w:cs="Times New Roman"/>
          <w:b/>
          <w:bCs/>
          <w:sz w:val="24"/>
          <w:szCs w:val="24"/>
        </w:rPr>
        <w:t>dgoj i obrazovanje</w:t>
      </w:r>
    </w:p>
    <w:p w14:paraId="4FA8E0D1" w14:textId="1CC582C7" w:rsidR="001248F3" w:rsidRPr="002B5461" w:rsidRDefault="001248F3" w:rsidP="00940C38">
      <w:pPr>
        <w:spacing w:after="0" w:line="276" w:lineRule="auto"/>
        <w:jc w:val="both"/>
        <w:rPr>
          <w:rFonts w:ascii="Times New Roman" w:hAnsi="Times New Roman" w:cs="Times New Roman"/>
          <w:sz w:val="24"/>
          <w:szCs w:val="24"/>
        </w:rPr>
      </w:pPr>
    </w:p>
    <w:p w14:paraId="42ED11B6" w14:textId="77777777" w:rsidR="001248F3" w:rsidRPr="002B5461" w:rsidRDefault="001248F3" w:rsidP="001248F3">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 xml:space="preserve">Mjera se ostvaruje u okviru planiranih navedenih aktivnosti i zadanih rokova za ostvarenje. </w:t>
      </w:r>
    </w:p>
    <w:p w14:paraId="1BCD52F4" w14:textId="77777777" w:rsidR="001248F3" w:rsidRPr="002B5461" w:rsidRDefault="001248F3" w:rsidP="001248F3">
      <w:pPr>
        <w:spacing w:after="0" w:line="276" w:lineRule="auto"/>
        <w:jc w:val="both"/>
        <w:rPr>
          <w:rFonts w:ascii="Times New Roman" w:hAnsi="Times New Roman" w:cs="Times New Roman"/>
          <w:sz w:val="24"/>
          <w:szCs w:val="24"/>
        </w:rPr>
      </w:pPr>
    </w:p>
    <w:p w14:paraId="2EF41A55" w14:textId="7704C9A9" w:rsidR="001248F3" w:rsidRPr="002B5461" w:rsidRDefault="001248F3" w:rsidP="001248F3">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Ključne aktivnosti ostvarenja mjere:</w:t>
      </w:r>
    </w:p>
    <w:p w14:paraId="0DB9523B" w14:textId="77777777" w:rsidR="00C925BF" w:rsidRPr="002B5461" w:rsidRDefault="00C925BF" w:rsidP="001248F3">
      <w:pPr>
        <w:spacing w:after="0" w:line="276" w:lineRule="auto"/>
        <w:jc w:val="both"/>
        <w:rPr>
          <w:rFonts w:ascii="Times New Roman" w:hAnsi="Times New Roman" w:cs="Times New Roman"/>
          <w:sz w:val="24"/>
          <w:szCs w:val="24"/>
        </w:rPr>
      </w:pPr>
    </w:p>
    <w:p w14:paraId="7C5981B3" w14:textId="15CEB2EE" w:rsidR="00C925BF" w:rsidRPr="002B5461" w:rsidRDefault="00C925BF" w:rsidP="00C925BF">
      <w:pPr>
        <w:contextualSpacing/>
        <w:rPr>
          <w:rFonts w:ascii="Times New Roman" w:hAnsi="Times New Roman" w:cs="Times New Roman"/>
          <w:sz w:val="24"/>
          <w:szCs w:val="24"/>
        </w:rPr>
      </w:pPr>
      <w:r w:rsidRPr="002B5461">
        <w:rPr>
          <w:rFonts w:ascii="Times New Roman" w:hAnsi="Times New Roman" w:cs="Times New Roman"/>
          <w:sz w:val="24"/>
          <w:szCs w:val="24"/>
        </w:rPr>
        <w:t>4.1.Subvencije i stipendije u obrazovanju</w:t>
      </w:r>
    </w:p>
    <w:p w14:paraId="6036BF64" w14:textId="104A033E" w:rsidR="001248F3" w:rsidRPr="002B5461" w:rsidRDefault="001248F3" w:rsidP="00940C38">
      <w:pPr>
        <w:spacing w:after="0" w:line="276" w:lineRule="auto"/>
        <w:jc w:val="both"/>
        <w:rPr>
          <w:rFonts w:ascii="Times New Roman" w:hAnsi="Times New Roman" w:cs="Times New Roman"/>
          <w:b/>
          <w:bCs/>
          <w:sz w:val="24"/>
          <w:szCs w:val="24"/>
        </w:rPr>
      </w:pPr>
    </w:p>
    <w:p w14:paraId="026B0857" w14:textId="6A061398" w:rsidR="001248F3" w:rsidRPr="002B5461" w:rsidRDefault="001248F3" w:rsidP="00940C38">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Mjera se provodi kontinuirano tijekom cijele godine. U okviru navedene mjere</w:t>
      </w:r>
      <w:r w:rsidR="00E02E17" w:rsidRPr="002B5461">
        <w:rPr>
          <w:rFonts w:ascii="Times New Roman" w:hAnsi="Times New Roman" w:cs="Times New Roman"/>
          <w:sz w:val="24"/>
          <w:szCs w:val="24"/>
        </w:rPr>
        <w:t xml:space="preserve"> dodjeljuju se subvencije za prijevoz učenika, studenata, dodjeljuju se jednokratne pomoći studentima te sufinanciraju kamate na studentske kredite. </w:t>
      </w:r>
    </w:p>
    <w:p w14:paraId="2C80ED48" w14:textId="77777777" w:rsidR="00E02E17" w:rsidRPr="002B5461" w:rsidRDefault="00E02E17" w:rsidP="00E02E17">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 xml:space="preserve">Mjera se ostvaruje u okviru planiranih navedenih aktivnosti i zadanih rokova za ostvarenje. </w:t>
      </w:r>
    </w:p>
    <w:p w14:paraId="062AA176" w14:textId="45532911" w:rsidR="00E02E17" w:rsidRPr="002B5461" w:rsidRDefault="00E02E17" w:rsidP="00940C38">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Za ovu mjeru u izvještajnom razdoblju utrošeno je ukupno</w:t>
      </w:r>
      <w:r w:rsidRPr="002B5461">
        <w:rPr>
          <w:rFonts w:ascii="Times New Roman" w:hAnsi="Times New Roman" w:cs="Times New Roman"/>
          <w:sz w:val="24"/>
          <w:szCs w:val="24"/>
        </w:rPr>
        <w:t xml:space="preserve"> 26.399,25 kn.</w:t>
      </w:r>
    </w:p>
    <w:p w14:paraId="225B3C42" w14:textId="21236F12" w:rsidR="0079013E" w:rsidRPr="002B5461" w:rsidRDefault="0079013E" w:rsidP="00940C38">
      <w:pPr>
        <w:spacing w:after="0" w:line="276" w:lineRule="auto"/>
        <w:jc w:val="both"/>
        <w:rPr>
          <w:rFonts w:ascii="Times New Roman" w:hAnsi="Times New Roman" w:cs="Times New Roman"/>
          <w:sz w:val="24"/>
          <w:szCs w:val="24"/>
        </w:rPr>
      </w:pPr>
    </w:p>
    <w:p w14:paraId="6768B6C4" w14:textId="67E73262" w:rsidR="0079013E" w:rsidRPr="002B5461" w:rsidRDefault="0079013E" w:rsidP="00940C38">
      <w:pPr>
        <w:spacing w:after="0" w:line="276" w:lineRule="auto"/>
        <w:jc w:val="both"/>
        <w:rPr>
          <w:rFonts w:ascii="Times New Roman" w:hAnsi="Times New Roman" w:cs="Times New Roman"/>
          <w:b/>
          <w:bCs/>
          <w:sz w:val="24"/>
          <w:szCs w:val="24"/>
        </w:rPr>
      </w:pPr>
      <w:r w:rsidRPr="002B5461">
        <w:rPr>
          <w:rFonts w:ascii="Times New Roman" w:hAnsi="Times New Roman" w:cs="Times New Roman"/>
          <w:b/>
          <w:bCs/>
          <w:sz w:val="24"/>
          <w:szCs w:val="24"/>
        </w:rPr>
        <w:t>Mjera 5. Briga o djeci</w:t>
      </w:r>
    </w:p>
    <w:p w14:paraId="2B84D708" w14:textId="223A2A4C" w:rsidR="0079013E" w:rsidRPr="002B5461" w:rsidRDefault="0079013E" w:rsidP="00940C38">
      <w:pPr>
        <w:spacing w:after="0" w:line="276" w:lineRule="auto"/>
        <w:jc w:val="both"/>
        <w:rPr>
          <w:rFonts w:ascii="Times New Roman" w:hAnsi="Times New Roman" w:cs="Times New Roman"/>
          <w:b/>
          <w:bCs/>
          <w:sz w:val="24"/>
          <w:szCs w:val="24"/>
        </w:rPr>
      </w:pPr>
    </w:p>
    <w:p w14:paraId="28626587" w14:textId="77777777" w:rsidR="004167FF" w:rsidRPr="002B5461" w:rsidRDefault="004167FF" w:rsidP="004167FF">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 xml:space="preserve">Mjera se ostvaruje u okviru planiranih navedenih aktivnosti i zadanih rokova za ostvarenje. </w:t>
      </w:r>
    </w:p>
    <w:p w14:paraId="61DDC2CF" w14:textId="77777777" w:rsidR="004167FF" w:rsidRPr="002B5461" w:rsidRDefault="004167FF" w:rsidP="004167FF">
      <w:pPr>
        <w:spacing w:after="0" w:line="276" w:lineRule="auto"/>
        <w:jc w:val="both"/>
        <w:rPr>
          <w:rFonts w:ascii="Times New Roman" w:hAnsi="Times New Roman" w:cs="Times New Roman"/>
          <w:sz w:val="24"/>
          <w:szCs w:val="24"/>
        </w:rPr>
      </w:pPr>
    </w:p>
    <w:p w14:paraId="13876614" w14:textId="3770FB4F" w:rsidR="004167FF" w:rsidRPr="002B5461" w:rsidRDefault="004167FF" w:rsidP="004167FF">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Ključne aktivnosti ostvarenja mjere:</w:t>
      </w:r>
    </w:p>
    <w:p w14:paraId="0465D56D" w14:textId="77777777" w:rsidR="00EB7F3B" w:rsidRPr="002B5461" w:rsidRDefault="00EB7F3B" w:rsidP="004167FF">
      <w:pPr>
        <w:spacing w:after="0" w:line="276" w:lineRule="auto"/>
        <w:jc w:val="both"/>
        <w:rPr>
          <w:rFonts w:ascii="Times New Roman" w:hAnsi="Times New Roman" w:cs="Times New Roman"/>
          <w:sz w:val="24"/>
          <w:szCs w:val="24"/>
        </w:rPr>
      </w:pPr>
    </w:p>
    <w:p w14:paraId="5CD85CD1" w14:textId="51B97443" w:rsidR="00EB7F3B" w:rsidRPr="002B5461" w:rsidRDefault="00EB7F3B" w:rsidP="00EB7F3B">
      <w:pPr>
        <w:rPr>
          <w:rFonts w:ascii="Times New Roman" w:hAnsi="Times New Roman" w:cs="Times New Roman"/>
          <w:sz w:val="24"/>
          <w:szCs w:val="24"/>
        </w:rPr>
      </w:pPr>
      <w:r w:rsidRPr="002B5461">
        <w:rPr>
          <w:rFonts w:ascii="Times New Roman" w:hAnsi="Times New Roman" w:cs="Times New Roman"/>
          <w:sz w:val="24"/>
          <w:szCs w:val="24"/>
        </w:rPr>
        <w:t>5.1. Redovna djelatnost vrtića</w:t>
      </w:r>
    </w:p>
    <w:p w14:paraId="736DA6E6" w14:textId="77777777" w:rsidR="00EB7F3B" w:rsidRPr="002B5461" w:rsidRDefault="00EB7F3B" w:rsidP="00EB7F3B">
      <w:pPr>
        <w:contextualSpacing/>
        <w:rPr>
          <w:rFonts w:ascii="Times New Roman" w:hAnsi="Times New Roman" w:cs="Times New Roman"/>
          <w:sz w:val="24"/>
          <w:szCs w:val="24"/>
        </w:rPr>
      </w:pPr>
      <w:r w:rsidRPr="002B5461">
        <w:rPr>
          <w:rFonts w:ascii="Times New Roman" w:hAnsi="Times New Roman" w:cs="Times New Roman"/>
          <w:sz w:val="24"/>
          <w:szCs w:val="24"/>
        </w:rPr>
        <w:t>5.2.  Unaprjeđenje uvjeta za predškolski odgoj i obrazovanje</w:t>
      </w:r>
    </w:p>
    <w:p w14:paraId="1E396812" w14:textId="77777777" w:rsidR="004167FF" w:rsidRPr="002B5461" w:rsidRDefault="004167FF" w:rsidP="004167FF">
      <w:pPr>
        <w:spacing w:after="0" w:line="276" w:lineRule="auto"/>
        <w:jc w:val="both"/>
        <w:rPr>
          <w:rFonts w:ascii="Times New Roman" w:hAnsi="Times New Roman" w:cs="Times New Roman"/>
          <w:sz w:val="24"/>
          <w:szCs w:val="24"/>
        </w:rPr>
      </w:pPr>
    </w:p>
    <w:p w14:paraId="2C7557AA" w14:textId="77777777" w:rsidR="0079013E" w:rsidRPr="002B5461" w:rsidRDefault="0079013E" w:rsidP="00940C38">
      <w:pPr>
        <w:spacing w:after="0" w:line="276" w:lineRule="auto"/>
        <w:jc w:val="both"/>
        <w:rPr>
          <w:rFonts w:ascii="Times New Roman" w:hAnsi="Times New Roman" w:cs="Times New Roman"/>
          <w:b/>
          <w:bCs/>
          <w:sz w:val="24"/>
          <w:szCs w:val="24"/>
        </w:rPr>
      </w:pPr>
    </w:p>
    <w:p w14:paraId="26F75B09" w14:textId="1E2027F4" w:rsidR="0079013E" w:rsidRPr="002B5461" w:rsidRDefault="004167FF" w:rsidP="00940C38">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Mjera se provodi kontinuirano tijekom cijele godine. U okviru navedene mjere</w:t>
      </w:r>
      <w:r w:rsidR="00EB7F3B" w:rsidRPr="002B5461">
        <w:rPr>
          <w:rFonts w:ascii="Times New Roman" w:hAnsi="Times New Roman" w:cs="Times New Roman"/>
          <w:sz w:val="24"/>
          <w:szCs w:val="24"/>
        </w:rPr>
        <w:t xml:space="preserve"> provodi se redovna djelatnost Dječjeg vrtića „Pčelica“</w:t>
      </w:r>
      <w:r w:rsidR="00E43479" w:rsidRPr="002B5461">
        <w:rPr>
          <w:rFonts w:ascii="Times New Roman" w:hAnsi="Times New Roman" w:cs="Times New Roman"/>
          <w:sz w:val="24"/>
          <w:szCs w:val="24"/>
        </w:rPr>
        <w:t xml:space="preserve">  u kojem je u novoj pedagoškoj godini upisano 257 djece. </w:t>
      </w:r>
      <w:r w:rsidR="00CA128C" w:rsidRPr="002B5461">
        <w:rPr>
          <w:rFonts w:ascii="Times New Roman" w:hAnsi="Times New Roman" w:cs="Times New Roman"/>
          <w:sz w:val="24"/>
          <w:szCs w:val="24"/>
        </w:rPr>
        <w:t xml:space="preserve">Projekt izgradnje dječjeg vrtića označen kao razvojni projekt u ovoj mjeri </w:t>
      </w:r>
      <w:r w:rsidR="00E43479" w:rsidRPr="002B5461">
        <w:rPr>
          <w:rFonts w:ascii="Times New Roman" w:hAnsi="Times New Roman" w:cs="Times New Roman"/>
          <w:sz w:val="24"/>
          <w:szCs w:val="24"/>
        </w:rPr>
        <w:t xml:space="preserve"> </w:t>
      </w:r>
      <w:r w:rsidR="00CA128C" w:rsidRPr="002B5461">
        <w:rPr>
          <w:rFonts w:ascii="Times New Roman" w:hAnsi="Times New Roman" w:cs="Times New Roman"/>
          <w:sz w:val="24"/>
          <w:szCs w:val="24"/>
        </w:rPr>
        <w:t>prijavljen je na natječaj MZO „Izgradnja, dogradnja, rekonstrukcija i opremanje predškolskih ustanova“.</w:t>
      </w:r>
    </w:p>
    <w:p w14:paraId="63F1BA31" w14:textId="433962F4" w:rsidR="00E02E17" w:rsidRPr="002B5461" w:rsidRDefault="00E02E17" w:rsidP="00940C38">
      <w:pPr>
        <w:spacing w:after="0" w:line="276" w:lineRule="auto"/>
        <w:jc w:val="both"/>
        <w:rPr>
          <w:rFonts w:ascii="Times New Roman" w:hAnsi="Times New Roman" w:cs="Times New Roman"/>
          <w:sz w:val="24"/>
          <w:szCs w:val="24"/>
        </w:rPr>
      </w:pPr>
    </w:p>
    <w:p w14:paraId="0B960F0C" w14:textId="0A15CA07" w:rsidR="00E52D32" w:rsidRPr="002B5461" w:rsidRDefault="00E52D32" w:rsidP="00940C38">
      <w:pPr>
        <w:spacing w:after="0" w:line="276" w:lineRule="auto"/>
        <w:jc w:val="both"/>
        <w:rPr>
          <w:rFonts w:ascii="Times New Roman" w:hAnsi="Times New Roman" w:cs="Times New Roman"/>
          <w:b/>
          <w:bCs/>
          <w:sz w:val="24"/>
          <w:szCs w:val="24"/>
        </w:rPr>
      </w:pPr>
      <w:r w:rsidRPr="002B5461">
        <w:rPr>
          <w:rFonts w:ascii="Times New Roman" w:hAnsi="Times New Roman" w:cs="Times New Roman"/>
          <w:b/>
          <w:bCs/>
          <w:sz w:val="24"/>
          <w:szCs w:val="24"/>
        </w:rPr>
        <w:t>Mjera 6. Socijalna skrb</w:t>
      </w:r>
    </w:p>
    <w:p w14:paraId="00F412BD" w14:textId="36A4EF89" w:rsidR="00E52D32" w:rsidRPr="002B5461" w:rsidRDefault="00E52D32" w:rsidP="00940C38">
      <w:pPr>
        <w:spacing w:after="0" w:line="276" w:lineRule="auto"/>
        <w:jc w:val="both"/>
        <w:rPr>
          <w:rFonts w:ascii="Times New Roman" w:hAnsi="Times New Roman" w:cs="Times New Roman"/>
          <w:b/>
          <w:bCs/>
          <w:sz w:val="24"/>
          <w:szCs w:val="24"/>
        </w:rPr>
      </w:pPr>
    </w:p>
    <w:p w14:paraId="1C86F60B" w14:textId="77777777" w:rsidR="00F13493" w:rsidRPr="002B5461" w:rsidRDefault="00F13493" w:rsidP="00F13493">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 xml:space="preserve">Mjera se ostvaruje u okviru planiranih navedenih aktivnosti i zadanih rokova za ostvarenje. </w:t>
      </w:r>
    </w:p>
    <w:p w14:paraId="0099D599" w14:textId="77777777" w:rsidR="00F13493" w:rsidRPr="002B5461" w:rsidRDefault="00F13493" w:rsidP="00F13493">
      <w:pPr>
        <w:spacing w:after="0" w:line="276" w:lineRule="auto"/>
        <w:jc w:val="both"/>
        <w:rPr>
          <w:rFonts w:ascii="Times New Roman" w:hAnsi="Times New Roman" w:cs="Times New Roman"/>
          <w:sz w:val="24"/>
          <w:szCs w:val="24"/>
        </w:rPr>
      </w:pPr>
    </w:p>
    <w:p w14:paraId="28A3FAA4" w14:textId="77777777" w:rsidR="00F13493" w:rsidRPr="002B5461" w:rsidRDefault="00F13493" w:rsidP="00F13493">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Ključne aktivnosti ostvarenja mjere:</w:t>
      </w:r>
    </w:p>
    <w:p w14:paraId="70861EA7" w14:textId="35D337ED" w:rsidR="00F13493" w:rsidRPr="002B5461" w:rsidRDefault="00F13493" w:rsidP="00940C38">
      <w:pPr>
        <w:spacing w:after="0" w:line="276" w:lineRule="auto"/>
        <w:jc w:val="both"/>
        <w:rPr>
          <w:rFonts w:ascii="Times New Roman" w:hAnsi="Times New Roman" w:cs="Times New Roman"/>
          <w:b/>
          <w:bCs/>
          <w:sz w:val="24"/>
          <w:szCs w:val="24"/>
        </w:rPr>
      </w:pPr>
    </w:p>
    <w:p w14:paraId="0D858FC2" w14:textId="77777777" w:rsidR="00F13493" w:rsidRPr="002B5461" w:rsidRDefault="00F13493" w:rsidP="00F13493">
      <w:pPr>
        <w:contextualSpacing/>
        <w:rPr>
          <w:rFonts w:ascii="Times New Roman" w:hAnsi="Times New Roman" w:cs="Times New Roman"/>
          <w:sz w:val="24"/>
          <w:szCs w:val="24"/>
        </w:rPr>
      </w:pPr>
      <w:r w:rsidRPr="002B5461">
        <w:rPr>
          <w:rFonts w:ascii="Times New Roman" w:hAnsi="Times New Roman" w:cs="Times New Roman"/>
          <w:sz w:val="24"/>
          <w:szCs w:val="24"/>
        </w:rPr>
        <w:t>6.1. Aktivnosti vezane za pružanje socijalne skrbi osjetljivim skupinama</w:t>
      </w:r>
    </w:p>
    <w:p w14:paraId="57E8C923" w14:textId="77777777" w:rsidR="00F13493" w:rsidRPr="002B5461" w:rsidRDefault="00F13493" w:rsidP="00F13493">
      <w:pPr>
        <w:rPr>
          <w:rFonts w:ascii="Times New Roman" w:hAnsi="Times New Roman" w:cs="Times New Roman"/>
          <w:sz w:val="24"/>
          <w:szCs w:val="24"/>
        </w:rPr>
      </w:pPr>
      <w:r w:rsidRPr="002B5461">
        <w:rPr>
          <w:rFonts w:ascii="Times New Roman" w:hAnsi="Times New Roman" w:cs="Times New Roman"/>
          <w:sz w:val="24"/>
          <w:szCs w:val="24"/>
        </w:rPr>
        <w:t>6.2. Dodjela subvencija, pomoći i donacija</w:t>
      </w:r>
    </w:p>
    <w:p w14:paraId="031555FB" w14:textId="3469C994" w:rsidR="00F13493" w:rsidRPr="002B5461" w:rsidRDefault="00F13493" w:rsidP="00940C38">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 xml:space="preserve">Mjera se provodi kontinuirano tijekom cijele godine. U okviru navedene mjere </w:t>
      </w:r>
      <w:r w:rsidR="00B651F6" w:rsidRPr="002B5461">
        <w:rPr>
          <w:rFonts w:ascii="Times New Roman" w:hAnsi="Times New Roman" w:cs="Times New Roman"/>
          <w:sz w:val="24"/>
          <w:szCs w:val="24"/>
        </w:rPr>
        <w:t xml:space="preserve">provodi se projekt Zaželi, opremaju se objekti za socijalne skupine građana, provodi se program „Pomoć </w:t>
      </w:r>
      <w:r w:rsidR="00B651F6" w:rsidRPr="002B5461">
        <w:rPr>
          <w:rFonts w:ascii="Times New Roman" w:hAnsi="Times New Roman" w:cs="Times New Roman"/>
          <w:sz w:val="24"/>
          <w:szCs w:val="24"/>
        </w:rPr>
        <w:lastRenderedPageBreak/>
        <w:t>u kući“</w:t>
      </w:r>
      <w:r w:rsidR="00C529A2" w:rsidRPr="002B5461">
        <w:rPr>
          <w:rFonts w:ascii="Times New Roman" w:hAnsi="Times New Roman" w:cs="Times New Roman"/>
          <w:sz w:val="24"/>
          <w:szCs w:val="24"/>
        </w:rPr>
        <w:t xml:space="preserve">, novčano se pomaže osobe s invaliditetom, daje se naknada za troškove stanovanja, za ogrjev, podmiruju se pogrebni troškovi socijalne skupine građana, te jednokratna novčana pomoć. </w:t>
      </w:r>
    </w:p>
    <w:p w14:paraId="59670509" w14:textId="6039150A" w:rsidR="00C71653" w:rsidRPr="002B5461" w:rsidRDefault="00C71653" w:rsidP="00940C38">
      <w:pPr>
        <w:spacing w:after="0" w:line="276" w:lineRule="auto"/>
        <w:jc w:val="both"/>
        <w:rPr>
          <w:rFonts w:ascii="Times New Roman" w:hAnsi="Times New Roman" w:cs="Times New Roman"/>
          <w:sz w:val="24"/>
          <w:szCs w:val="24"/>
        </w:rPr>
      </w:pPr>
    </w:p>
    <w:p w14:paraId="08E91A9F" w14:textId="01ACC396" w:rsidR="00C71653" w:rsidRPr="002B5461" w:rsidRDefault="00C71653" w:rsidP="00940C38">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 xml:space="preserve">Kao mogući projekt u mandatnom razdoblju je projekt Zaželi- Uključi se III. Koji je prijavljen te se uskoro očekuje njegova provedba. </w:t>
      </w:r>
    </w:p>
    <w:p w14:paraId="5BD7FCB9" w14:textId="5E1AAD1E" w:rsidR="00E30D15" w:rsidRPr="002B5461" w:rsidRDefault="00E30D15" w:rsidP="00940C38">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Za ovu mjeru u izvještajnom razdoblju utrošeno je ukupno</w:t>
      </w:r>
      <w:r w:rsidR="00F55A6C" w:rsidRPr="002B5461">
        <w:rPr>
          <w:rFonts w:ascii="Times New Roman" w:hAnsi="Times New Roman" w:cs="Times New Roman"/>
          <w:sz w:val="24"/>
          <w:szCs w:val="24"/>
        </w:rPr>
        <w:t xml:space="preserve"> 369.258,73 kn.</w:t>
      </w:r>
    </w:p>
    <w:p w14:paraId="40702F0A" w14:textId="2AC975FD" w:rsidR="00F55A6C" w:rsidRPr="002B5461" w:rsidRDefault="00F55A6C" w:rsidP="00940C38">
      <w:pPr>
        <w:spacing w:after="0" w:line="276" w:lineRule="auto"/>
        <w:jc w:val="both"/>
        <w:rPr>
          <w:rFonts w:ascii="Times New Roman" w:hAnsi="Times New Roman" w:cs="Times New Roman"/>
          <w:b/>
          <w:bCs/>
          <w:sz w:val="24"/>
          <w:szCs w:val="24"/>
        </w:rPr>
      </w:pPr>
    </w:p>
    <w:p w14:paraId="0058FB69" w14:textId="2B815C03" w:rsidR="00F55A6C" w:rsidRPr="002B5461" w:rsidRDefault="00F55A6C" w:rsidP="00940C38">
      <w:pPr>
        <w:spacing w:after="0" w:line="276" w:lineRule="auto"/>
        <w:jc w:val="both"/>
        <w:rPr>
          <w:rFonts w:ascii="Times New Roman" w:hAnsi="Times New Roman" w:cs="Times New Roman"/>
          <w:b/>
          <w:bCs/>
          <w:sz w:val="24"/>
          <w:szCs w:val="24"/>
        </w:rPr>
      </w:pPr>
      <w:r w:rsidRPr="002B5461">
        <w:rPr>
          <w:rFonts w:ascii="Times New Roman" w:hAnsi="Times New Roman" w:cs="Times New Roman"/>
          <w:b/>
          <w:bCs/>
          <w:sz w:val="24"/>
          <w:szCs w:val="24"/>
        </w:rPr>
        <w:t>Mjera 7.Kultura, tjelesna kultura i sport</w:t>
      </w:r>
    </w:p>
    <w:p w14:paraId="1CB3B82F" w14:textId="35AD956D" w:rsidR="00924B4B" w:rsidRPr="002B5461" w:rsidRDefault="00924B4B" w:rsidP="00940C38">
      <w:pPr>
        <w:spacing w:after="0" w:line="276" w:lineRule="auto"/>
        <w:jc w:val="both"/>
        <w:rPr>
          <w:rFonts w:ascii="Times New Roman" w:hAnsi="Times New Roman" w:cs="Times New Roman"/>
          <w:b/>
          <w:bCs/>
          <w:sz w:val="24"/>
          <w:szCs w:val="24"/>
        </w:rPr>
      </w:pPr>
    </w:p>
    <w:p w14:paraId="4158A639" w14:textId="77777777" w:rsidR="00924B4B" w:rsidRPr="002B5461" w:rsidRDefault="00924B4B" w:rsidP="00924B4B">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 xml:space="preserve">Mjera se ostvaruje u okviru planiranih navedenih aktivnosti i zadanih rokova za ostvarenje. </w:t>
      </w:r>
    </w:p>
    <w:p w14:paraId="00EDA151" w14:textId="77777777" w:rsidR="00924B4B" w:rsidRPr="002B5461" w:rsidRDefault="00924B4B" w:rsidP="00924B4B">
      <w:pPr>
        <w:spacing w:after="0" w:line="276" w:lineRule="auto"/>
        <w:jc w:val="both"/>
        <w:rPr>
          <w:rFonts w:ascii="Times New Roman" w:hAnsi="Times New Roman" w:cs="Times New Roman"/>
          <w:sz w:val="24"/>
          <w:szCs w:val="24"/>
        </w:rPr>
      </w:pPr>
    </w:p>
    <w:p w14:paraId="37525447" w14:textId="7100933D" w:rsidR="00924B4B" w:rsidRPr="002B5461" w:rsidRDefault="00924B4B" w:rsidP="00924B4B">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Ključne aktivnosti ostvarenja mjere:</w:t>
      </w:r>
    </w:p>
    <w:p w14:paraId="3E1D84D8" w14:textId="77777777" w:rsidR="00665CA2" w:rsidRPr="002B5461" w:rsidRDefault="00665CA2" w:rsidP="00924B4B">
      <w:pPr>
        <w:spacing w:after="0" w:line="276" w:lineRule="auto"/>
        <w:jc w:val="both"/>
        <w:rPr>
          <w:rFonts w:ascii="Times New Roman" w:hAnsi="Times New Roman" w:cs="Times New Roman"/>
          <w:sz w:val="24"/>
          <w:szCs w:val="24"/>
        </w:rPr>
      </w:pPr>
    </w:p>
    <w:p w14:paraId="56892E51" w14:textId="07700F1D" w:rsidR="00665CA2" w:rsidRPr="002B5461" w:rsidRDefault="00665CA2" w:rsidP="00665CA2">
      <w:pPr>
        <w:contextualSpacing/>
        <w:rPr>
          <w:rFonts w:ascii="Times New Roman" w:hAnsi="Times New Roman" w:cs="Times New Roman"/>
          <w:sz w:val="24"/>
          <w:szCs w:val="24"/>
        </w:rPr>
      </w:pPr>
      <w:r w:rsidRPr="002B5461">
        <w:rPr>
          <w:rFonts w:ascii="Times New Roman" w:hAnsi="Times New Roman" w:cs="Times New Roman"/>
          <w:sz w:val="24"/>
          <w:szCs w:val="24"/>
        </w:rPr>
        <w:t>7.1.Ulaganja u zaštitu kulturne baštine te očuvanje i promociju kulturnih i povijesnih vrijednosti</w:t>
      </w:r>
    </w:p>
    <w:p w14:paraId="0E2E0844" w14:textId="118A2A31" w:rsidR="00665CA2" w:rsidRPr="002B5461" w:rsidRDefault="00665CA2" w:rsidP="00665CA2">
      <w:pPr>
        <w:contextualSpacing/>
        <w:rPr>
          <w:rFonts w:ascii="Times New Roman" w:hAnsi="Times New Roman" w:cs="Times New Roman"/>
          <w:sz w:val="24"/>
          <w:szCs w:val="24"/>
        </w:rPr>
      </w:pPr>
      <w:r w:rsidRPr="002B5461">
        <w:rPr>
          <w:rFonts w:ascii="Times New Roman" w:hAnsi="Times New Roman" w:cs="Times New Roman"/>
          <w:sz w:val="24"/>
          <w:szCs w:val="24"/>
        </w:rPr>
        <w:t>7.2. Promicanje kulture i kulturnih sadržaja</w:t>
      </w:r>
    </w:p>
    <w:p w14:paraId="6EB32D98" w14:textId="7C814CE6" w:rsidR="00665CA2" w:rsidRPr="002B5461" w:rsidRDefault="00665CA2" w:rsidP="00665CA2">
      <w:pPr>
        <w:contextualSpacing/>
        <w:rPr>
          <w:rFonts w:ascii="Times New Roman" w:hAnsi="Times New Roman" w:cs="Times New Roman"/>
          <w:sz w:val="24"/>
          <w:szCs w:val="24"/>
        </w:rPr>
      </w:pPr>
      <w:r w:rsidRPr="002B5461">
        <w:rPr>
          <w:rFonts w:ascii="Times New Roman" w:hAnsi="Times New Roman" w:cs="Times New Roman"/>
          <w:sz w:val="24"/>
          <w:szCs w:val="24"/>
        </w:rPr>
        <w:t>7.3. Poticanje razvoja sporta i rekreacije</w:t>
      </w:r>
    </w:p>
    <w:p w14:paraId="5F4A52D5" w14:textId="3C595AC7" w:rsidR="00924B4B" w:rsidRPr="002B5461" w:rsidRDefault="00665CA2" w:rsidP="00665CA2">
      <w:pPr>
        <w:rPr>
          <w:rFonts w:ascii="Times New Roman" w:hAnsi="Times New Roman" w:cs="Times New Roman"/>
          <w:sz w:val="24"/>
          <w:szCs w:val="24"/>
        </w:rPr>
      </w:pPr>
      <w:r w:rsidRPr="002B5461">
        <w:rPr>
          <w:rFonts w:ascii="Times New Roman" w:hAnsi="Times New Roman" w:cs="Times New Roman"/>
          <w:sz w:val="24"/>
          <w:szCs w:val="24"/>
        </w:rPr>
        <w:t>7.4. Unaprjeđenje dostupnosti sportsko-rekreacijskih sadržaja</w:t>
      </w:r>
    </w:p>
    <w:p w14:paraId="4AFC4F85" w14:textId="6AA03BF0" w:rsidR="00665CA2" w:rsidRPr="002B5461" w:rsidRDefault="00665CA2" w:rsidP="00665CA2">
      <w:pPr>
        <w:rPr>
          <w:rFonts w:ascii="Times New Roman" w:hAnsi="Times New Roman" w:cs="Times New Roman"/>
          <w:sz w:val="24"/>
          <w:szCs w:val="24"/>
        </w:rPr>
      </w:pPr>
      <w:r w:rsidRPr="002B5461">
        <w:rPr>
          <w:rFonts w:ascii="Times New Roman" w:hAnsi="Times New Roman" w:cs="Times New Roman"/>
          <w:sz w:val="24"/>
          <w:szCs w:val="24"/>
        </w:rPr>
        <w:t>Mjera se provodi kontinuirano tijekom cijele godine. U okviru navedene mjere</w:t>
      </w:r>
      <w:r w:rsidR="000B461E" w:rsidRPr="002B5461">
        <w:rPr>
          <w:rFonts w:ascii="Times New Roman" w:hAnsi="Times New Roman" w:cs="Times New Roman"/>
          <w:sz w:val="24"/>
          <w:szCs w:val="24"/>
        </w:rPr>
        <w:t xml:space="preserve"> </w:t>
      </w:r>
      <w:r w:rsidR="00A36785" w:rsidRPr="002B5461">
        <w:rPr>
          <w:rFonts w:ascii="Times New Roman" w:hAnsi="Times New Roman" w:cs="Times New Roman"/>
          <w:sz w:val="24"/>
          <w:szCs w:val="24"/>
        </w:rPr>
        <w:t>provode se manifestacije, kulturna događanja u Gradu</w:t>
      </w:r>
      <w:r w:rsidR="00994DAF" w:rsidRPr="002B5461">
        <w:rPr>
          <w:rFonts w:ascii="Times New Roman" w:hAnsi="Times New Roman" w:cs="Times New Roman"/>
          <w:sz w:val="24"/>
          <w:szCs w:val="24"/>
        </w:rPr>
        <w:t xml:space="preserve">, sportske manifestacije i slično. </w:t>
      </w:r>
    </w:p>
    <w:p w14:paraId="20286112" w14:textId="78107867" w:rsidR="000D42D0" w:rsidRPr="002B5461" w:rsidRDefault="000D42D0" w:rsidP="00665CA2">
      <w:pPr>
        <w:rPr>
          <w:rFonts w:ascii="Times New Roman" w:eastAsia="Times New Roman" w:hAnsi="Times New Roman" w:cs="Times New Roman"/>
          <w:sz w:val="24"/>
          <w:szCs w:val="24"/>
          <w:lang w:eastAsia="hr-HR"/>
        </w:rPr>
      </w:pPr>
      <w:r w:rsidRPr="002B5461">
        <w:rPr>
          <w:rFonts w:ascii="Times New Roman" w:hAnsi="Times New Roman" w:cs="Times New Roman"/>
          <w:sz w:val="24"/>
          <w:szCs w:val="24"/>
        </w:rPr>
        <w:t xml:space="preserve">Projekt </w:t>
      </w:r>
      <w:r w:rsidRPr="002B5461">
        <w:rPr>
          <w:rFonts w:ascii="Times New Roman" w:eastAsia="Times New Roman" w:hAnsi="Times New Roman" w:cs="Times New Roman"/>
          <w:sz w:val="24"/>
          <w:szCs w:val="24"/>
          <w:lang w:eastAsia="hr-HR"/>
        </w:rPr>
        <w:t>Rekonstrukcij</w:t>
      </w:r>
      <w:r w:rsidRPr="002B5461">
        <w:rPr>
          <w:rFonts w:ascii="Times New Roman" w:eastAsia="Times New Roman" w:hAnsi="Times New Roman" w:cs="Times New Roman"/>
          <w:sz w:val="24"/>
          <w:szCs w:val="24"/>
          <w:lang w:eastAsia="hr-HR"/>
        </w:rPr>
        <w:t>e</w:t>
      </w:r>
      <w:r w:rsidRPr="002B5461">
        <w:rPr>
          <w:rFonts w:ascii="Times New Roman" w:eastAsia="Times New Roman" w:hAnsi="Times New Roman" w:cs="Times New Roman"/>
          <w:sz w:val="24"/>
          <w:szCs w:val="24"/>
          <w:lang w:eastAsia="hr-HR"/>
        </w:rPr>
        <w:t xml:space="preserve"> i dogradnj</w:t>
      </w:r>
      <w:r w:rsidRPr="002B5461">
        <w:rPr>
          <w:rFonts w:ascii="Times New Roman" w:eastAsia="Times New Roman" w:hAnsi="Times New Roman" w:cs="Times New Roman"/>
          <w:sz w:val="24"/>
          <w:szCs w:val="24"/>
          <w:lang w:eastAsia="hr-HR"/>
        </w:rPr>
        <w:t>e</w:t>
      </w:r>
      <w:r w:rsidRPr="002B5461">
        <w:rPr>
          <w:rFonts w:ascii="Times New Roman" w:eastAsia="Times New Roman" w:hAnsi="Times New Roman" w:cs="Times New Roman"/>
          <w:sz w:val="24"/>
          <w:szCs w:val="24"/>
          <w:lang w:eastAsia="hr-HR"/>
        </w:rPr>
        <w:t xml:space="preserve"> Kulturnog centra</w:t>
      </w:r>
      <w:r w:rsidRPr="002B5461">
        <w:rPr>
          <w:rFonts w:ascii="Times New Roman" w:eastAsia="Times New Roman" w:hAnsi="Times New Roman" w:cs="Times New Roman"/>
          <w:sz w:val="24"/>
          <w:szCs w:val="24"/>
          <w:lang w:eastAsia="hr-HR"/>
        </w:rPr>
        <w:t xml:space="preserve"> označen kao razvojni projekt u ovoj mjeri odobren je u okviru </w:t>
      </w:r>
      <w:proofErr w:type="spellStart"/>
      <w:r w:rsidRPr="002B5461">
        <w:rPr>
          <w:rFonts w:ascii="Times New Roman" w:eastAsia="Times New Roman" w:hAnsi="Times New Roman" w:cs="Times New Roman"/>
          <w:sz w:val="24"/>
          <w:szCs w:val="24"/>
          <w:lang w:eastAsia="hr-HR"/>
        </w:rPr>
        <w:t>podmjere</w:t>
      </w:r>
      <w:proofErr w:type="spellEnd"/>
      <w:r w:rsidRPr="002B5461">
        <w:rPr>
          <w:rFonts w:ascii="Times New Roman" w:eastAsia="Times New Roman" w:hAnsi="Times New Roman" w:cs="Times New Roman"/>
          <w:sz w:val="24"/>
          <w:szCs w:val="24"/>
          <w:lang w:eastAsia="hr-HR"/>
        </w:rPr>
        <w:t xml:space="preserve"> 7.4.1. ruralnog razvoja, te nakon potpisa ugovora s Agencijom za plaćanja u poljoprivredi, ribarstvu i ruralnom razvoju slijedi priprema i provedba postupka javne nabave. </w:t>
      </w:r>
    </w:p>
    <w:p w14:paraId="2AE7FCD5" w14:textId="6857A4E4" w:rsidR="008A360E" w:rsidRPr="002B5461" w:rsidRDefault="008A360E" w:rsidP="00665CA2">
      <w:pPr>
        <w:rPr>
          <w:rFonts w:ascii="Times New Roman" w:hAnsi="Times New Roman" w:cs="Times New Roman"/>
          <w:sz w:val="24"/>
          <w:szCs w:val="24"/>
        </w:rPr>
      </w:pPr>
      <w:r w:rsidRPr="002B5461">
        <w:rPr>
          <w:rFonts w:ascii="Times New Roman" w:hAnsi="Times New Roman" w:cs="Times New Roman"/>
          <w:sz w:val="24"/>
          <w:szCs w:val="24"/>
        </w:rPr>
        <w:t>Ostvaruju se i ostali projekti u mandatnom razdoblju navedeni u ovoj mjeri poput sanacije i obnove muzeja na Gradini.</w:t>
      </w:r>
      <w:r w:rsidR="009842C8" w:rsidRPr="002B5461">
        <w:rPr>
          <w:rFonts w:ascii="Times New Roman" w:hAnsi="Times New Roman" w:cs="Times New Roman"/>
          <w:sz w:val="24"/>
          <w:szCs w:val="24"/>
        </w:rPr>
        <w:t xml:space="preserve"> Potpisan je ugovor s Ministarstvom kulture za navedeni projekt te se uskoro očekuje objava javne nabave. </w:t>
      </w:r>
    </w:p>
    <w:p w14:paraId="055DB2AC" w14:textId="4F60E809" w:rsidR="00B85A00" w:rsidRPr="002B5461" w:rsidRDefault="00B85A00" w:rsidP="00665CA2">
      <w:pPr>
        <w:rPr>
          <w:rFonts w:ascii="Times New Roman" w:hAnsi="Times New Roman" w:cs="Times New Roman"/>
          <w:sz w:val="24"/>
          <w:szCs w:val="24"/>
        </w:rPr>
      </w:pPr>
      <w:r w:rsidRPr="002B5461">
        <w:rPr>
          <w:rFonts w:ascii="Times New Roman" w:hAnsi="Times New Roman" w:cs="Times New Roman"/>
          <w:sz w:val="24"/>
          <w:szCs w:val="24"/>
        </w:rPr>
        <w:t>Za ovu mjeru u izvještajnom razdoblju utrošeno je ukupno</w:t>
      </w:r>
      <w:r w:rsidRPr="002B5461">
        <w:rPr>
          <w:rFonts w:ascii="Times New Roman" w:hAnsi="Times New Roman" w:cs="Times New Roman"/>
          <w:sz w:val="24"/>
          <w:szCs w:val="24"/>
        </w:rPr>
        <w:t xml:space="preserve"> </w:t>
      </w:r>
      <w:r w:rsidR="008D7C30" w:rsidRPr="002B5461">
        <w:rPr>
          <w:rFonts w:ascii="Times New Roman" w:hAnsi="Times New Roman" w:cs="Times New Roman"/>
          <w:sz w:val="24"/>
          <w:szCs w:val="24"/>
        </w:rPr>
        <w:t>406.418,77 kn</w:t>
      </w:r>
      <w:r w:rsidR="00EF0DB4" w:rsidRPr="002B5461">
        <w:rPr>
          <w:rFonts w:ascii="Times New Roman" w:hAnsi="Times New Roman" w:cs="Times New Roman"/>
          <w:sz w:val="24"/>
          <w:szCs w:val="24"/>
        </w:rPr>
        <w:t>.</w:t>
      </w:r>
    </w:p>
    <w:p w14:paraId="53B28AB1" w14:textId="037F97F3" w:rsidR="00EF0DB4" w:rsidRPr="002B5461" w:rsidRDefault="00EF0DB4" w:rsidP="00665CA2">
      <w:pPr>
        <w:rPr>
          <w:rFonts w:ascii="Times New Roman" w:hAnsi="Times New Roman" w:cs="Times New Roman"/>
          <w:sz w:val="24"/>
          <w:szCs w:val="24"/>
        </w:rPr>
      </w:pPr>
    </w:p>
    <w:p w14:paraId="50F4EB1E" w14:textId="58329817" w:rsidR="00EF0DB4" w:rsidRPr="002B5461" w:rsidRDefault="00EF0DB4" w:rsidP="00665CA2">
      <w:pPr>
        <w:rPr>
          <w:rFonts w:ascii="Times New Roman" w:hAnsi="Times New Roman" w:cs="Times New Roman"/>
          <w:b/>
          <w:bCs/>
          <w:sz w:val="24"/>
          <w:szCs w:val="24"/>
        </w:rPr>
      </w:pPr>
      <w:r w:rsidRPr="002B5461">
        <w:rPr>
          <w:rFonts w:ascii="Times New Roman" w:hAnsi="Times New Roman" w:cs="Times New Roman"/>
          <w:b/>
          <w:bCs/>
          <w:sz w:val="24"/>
          <w:szCs w:val="24"/>
        </w:rPr>
        <w:t>Mjera 8.  Zaštita potrošača</w:t>
      </w:r>
    </w:p>
    <w:p w14:paraId="69A2A1AB" w14:textId="77777777" w:rsidR="00EF0DB4" w:rsidRPr="002B5461" w:rsidRDefault="00EF0DB4" w:rsidP="00EF0DB4">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 xml:space="preserve">Mjera se ostvaruje u okviru planiranih navedenih aktivnosti i zadanih rokova za ostvarenje. </w:t>
      </w:r>
    </w:p>
    <w:p w14:paraId="1F210892" w14:textId="77777777" w:rsidR="00EF0DB4" w:rsidRPr="002B5461" w:rsidRDefault="00EF0DB4" w:rsidP="00EF0DB4">
      <w:pPr>
        <w:spacing w:after="0" w:line="276" w:lineRule="auto"/>
        <w:jc w:val="both"/>
        <w:rPr>
          <w:rFonts w:ascii="Times New Roman" w:hAnsi="Times New Roman" w:cs="Times New Roman"/>
          <w:sz w:val="24"/>
          <w:szCs w:val="24"/>
        </w:rPr>
      </w:pPr>
    </w:p>
    <w:p w14:paraId="51528EA6" w14:textId="6280BEED" w:rsidR="00EF0DB4" w:rsidRPr="002B5461" w:rsidRDefault="00EF0DB4" w:rsidP="00EF0DB4">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Ključne aktivnosti ostvarenja mjere:</w:t>
      </w:r>
    </w:p>
    <w:p w14:paraId="002978FF" w14:textId="1DB1A962" w:rsidR="00356131" w:rsidRPr="002B5461" w:rsidRDefault="00356131" w:rsidP="00EF0DB4">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8.1. Redovan rad udruga za zaštitu potrošača</w:t>
      </w:r>
    </w:p>
    <w:p w14:paraId="43BBE586" w14:textId="77777777" w:rsidR="00356131" w:rsidRPr="002B5461" w:rsidRDefault="00356131" w:rsidP="00EF0DB4">
      <w:pPr>
        <w:spacing w:after="0" w:line="276" w:lineRule="auto"/>
        <w:jc w:val="both"/>
        <w:rPr>
          <w:rFonts w:ascii="Times New Roman" w:hAnsi="Times New Roman" w:cs="Times New Roman"/>
          <w:sz w:val="24"/>
          <w:szCs w:val="24"/>
        </w:rPr>
      </w:pPr>
    </w:p>
    <w:p w14:paraId="67374653" w14:textId="69799FF6" w:rsidR="00EF0DB4" w:rsidRPr="002B5461" w:rsidRDefault="00EF0DB4" w:rsidP="00EF0DB4">
      <w:pPr>
        <w:rPr>
          <w:rFonts w:ascii="Times New Roman" w:hAnsi="Times New Roman" w:cs="Times New Roman"/>
          <w:sz w:val="24"/>
          <w:szCs w:val="24"/>
        </w:rPr>
      </w:pPr>
      <w:r w:rsidRPr="002B5461">
        <w:rPr>
          <w:rFonts w:ascii="Times New Roman" w:hAnsi="Times New Roman" w:cs="Times New Roman"/>
          <w:sz w:val="24"/>
          <w:szCs w:val="24"/>
        </w:rPr>
        <w:t>Mjera se provodi kontinuirano tijekom cijele godine. U okviru navedene mjere provod</w:t>
      </w:r>
      <w:r w:rsidRPr="002B5461">
        <w:rPr>
          <w:rFonts w:ascii="Times New Roman" w:hAnsi="Times New Roman" w:cs="Times New Roman"/>
          <w:sz w:val="24"/>
          <w:szCs w:val="24"/>
        </w:rPr>
        <w:t>i se redovna aktivnost udruge za zaštitu potrošača.</w:t>
      </w:r>
    </w:p>
    <w:p w14:paraId="79FA9361" w14:textId="4BD55FEE" w:rsidR="00EF0DB4" w:rsidRPr="002B5461" w:rsidRDefault="00EF0DB4" w:rsidP="00EF0DB4">
      <w:pPr>
        <w:rPr>
          <w:rFonts w:ascii="Times New Roman" w:hAnsi="Times New Roman" w:cs="Times New Roman"/>
          <w:sz w:val="24"/>
          <w:szCs w:val="24"/>
        </w:rPr>
      </w:pPr>
      <w:r w:rsidRPr="002B5461">
        <w:rPr>
          <w:rFonts w:ascii="Times New Roman" w:hAnsi="Times New Roman" w:cs="Times New Roman"/>
          <w:sz w:val="24"/>
          <w:szCs w:val="24"/>
        </w:rPr>
        <w:t>Za ovu mjeru u izvještajnom razdoblju utrošeno je ukupno</w:t>
      </w:r>
      <w:r w:rsidRPr="002B5461">
        <w:rPr>
          <w:rFonts w:ascii="Times New Roman" w:hAnsi="Times New Roman" w:cs="Times New Roman"/>
          <w:sz w:val="24"/>
          <w:szCs w:val="24"/>
        </w:rPr>
        <w:t xml:space="preserve"> 5.000,00 kn.</w:t>
      </w:r>
    </w:p>
    <w:p w14:paraId="53CE0547" w14:textId="03DDA851" w:rsidR="0095775B" w:rsidRPr="002B5461" w:rsidRDefault="0095775B" w:rsidP="00EF0DB4">
      <w:pPr>
        <w:rPr>
          <w:rFonts w:ascii="Times New Roman" w:hAnsi="Times New Roman" w:cs="Times New Roman"/>
          <w:sz w:val="24"/>
          <w:szCs w:val="24"/>
        </w:rPr>
      </w:pPr>
    </w:p>
    <w:p w14:paraId="47E71AC1" w14:textId="179952A4" w:rsidR="0095775B" w:rsidRPr="002B5461" w:rsidRDefault="0095775B" w:rsidP="00EF0DB4">
      <w:pPr>
        <w:rPr>
          <w:rFonts w:ascii="Times New Roman" w:hAnsi="Times New Roman" w:cs="Times New Roman"/>
          <w:b/>
          <w:bCs/>
          <w:sz w:val="24"/>
          <w:szCs w:val="24"/>
        </w:rPr>
      </w:pPr>
      <w:r w:rsidRPr="002B5461">
        <w:rPr>
          <w:rFonts w:ascii="Times New Roman" w:hAnsi="Times New Roman" w:cs="Times New Roman"/>
          <w:b/>
          <w:bCs/>
          <w:sz w:val="24"/>
          <w:szCs w:val="24"/>
        </w:rPr>
        <w:lastRenderedPageBreak/>
        <w:t xml:space="preserve">Mjera 9. </w:t>
      </w:r>
      <w:r w:rsidR="00093C78" w:rsidRPr="002B5461">
        <w:rPr>
          <w:rFonts w:ascii="Times New Roman" w:hAnsi="Times New Roman" w:cs="Times New Roman"/>
          <w:b/>
          <w:bCs/>
          <w:sz w:val="24"/>
          <w:szCs w:val="24"/>
        </w:rPr>
        <w:t>Zaštita i unaprjeđenje prirodnog okoliša</w:t>
      </w:r>
    </w:p>
    <w:p w14:paraId="04728C2D" w14:textId="77777777" w:rsidR="00801515" w:rsidRPr="002B5461" w:rsidRDefault="00801515" w:rsidP="00801515">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 xml:space="preserve">Mjera se ostvaruje u okviru planiranih navedenih aktivnosti i zadanih rokova za ostvarenje. </w:t>
      </w:r>
    </w:p>
    <w:p w14:paraId="39783F70" w14:textId="77777777" w:rsidR="00801515" w:rsidRPr="002B5461" w:rsidRDefault="00801515" w:rsidP="00801515">
      <w:pPr>
        <w:spacing w:after="0" w:line="276" w:lineRule="auto"/>
        <w:jc w:val="both"/>
        <w:rPr>
          <w:rFonts w:ascii="Times New Roman" w:hAnsi="Times New Roman" w:cs="Times New Roman"/>
          <w:sz w:val="24"/>
          <w:szCs w:val="24"/>
        </w:rPr>
      </w:pPr>
    </w:p>
    <w:p w14:paraId="55268227" w14:textId="548225F3" w:rsidR="00801515" w:rsidRPr="002B5461" w:rsidRDefault="00801515" w:rsidP="00801515">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Ključne aktivnosti ostvarenja mjere:</w:t>
      </w:r>
    </w:p>
    <w:p w14:paraId="1FF6B3B2" w14:textId="77777777" w:rsidR="00B4781E" w:rsidRPr="002B5461" w:rsidRDefault="00B4781E" w:rsidP="00801515">
      <w:pPr>
        <w:spacing w:after="0" w:line="276" w:lineRule="auto"/>
        <w:jc w:val="both"/>
        <w:rPr>
          <w:rFonts w:ascii="Times New Roman" w:hAnsi="Times New Roman" w:cs="Times New Roman"/>
          <w:sz w:val="24"/>
          <w:szCs w:val="24"/>
        </w:rPr>
      </w:pPr>
    </w:p>
    <w:p w14:paraId="6265750E" w14:textId="77777777" w:rsidR="00B4781E" w:rsidRPr="002B5461" w:rsidRDefault="00B4781E" w:rsidP="00B4781E">
      <w:pPr>
        <w:rPr>
          <w:rFonts w:ascii="Times New Roman" w:hAnsi="Times New Roman" w:cs="Times New Roman"/>
          <w:sz w:val="24"/>
          <w:szCs w:val="24"/>
        </w:rPr>
      </w:pPr>
      <w:r w:rsidRPr="002B5461">
        <w:rPr>
          <w:rFonts w:ascii="Times New Roman" w:hAnsi="Times New Roman" w:cs="Times New Roman"/>
          <w:sz w:val="24"/>
          <w:szCs w:val="24"/>
        </w:rPr>
        <w:t>9.1. Uspostava cjelovitog sustava za održivo gospodarenje otpadom</w:t>
      </w:r>
    </w:p>
    <w:p w14:paraId="69487EB6" w14:textId="77777777" w:rsidR="00B4781E" w:rsidRPr="002B5461" w:rsidRDefault="00B4781E" w:rsidP="00B4781E">
      <w:pPr>
        <w:contextualSpacing/>
        <w:rPr>
          <w:rFonts w:ascii="Times New Roman" w:hAnsi="Times New Roman" w:cs="Times New Roman"/>
          <w:sz w:val="24"/>
          <w:szCs w:val="24"/>
        </w:rPr>
      </w:pPr>
      <w:r w:rsidRPr="002B5461">
        <w:rPr>
          <w:rFonts w:ascii="Times New Roman" w:hAnsi="Times New Roman" w:cs="Times New Roman"/>
          <w:sz w:val="24"/>
          <w:szCs w:val="24"/>
        </w:rPr>
        <w:t xml:space="preserve">9.2. Gospodarenje otpadom </w:t>
      </w:r>
    </w:p>
    <w:p w14:paraId="661A361C" w14:textId="77777777" w:rsidR="00801515" w:rsidRPr="002B5461" w:rsidRDefault="00801515" w:rsidP="00801515">
      <w:pPr>
        <w:spacing w:after="0" w:line="276" w:lineRule="auto"/>
        <w:jc w:val="both"/>
        <w:rPr>
          <w:rFonts w:ascii="Times New Roman" w:hAnsi="Times New Roman" w:cs="Times New Roman"/>
          <w:sz w:val="24"/>
          <w:szCs w:val="24"/>
        </w:rPr>
      </w:pPr>
    </w:p>
    <w:p w14:paraId="266F2FBC" w14:textId="3CFD5EEB" w:rsidR="0095775B" w:rsidRPr="002B5461" w:rsidRDefault="00801515" w:rsidP="00801515">
      <w:pPr>
        <w:rPr>
          <w:rFonts w:ascii="Times New Roman" w:hAnsi="Times New Roman" w:cs="Times New Roman"/>
          <w:sz w:val="24"/>
          <w:szCs w:val="24"/>
        </w:rPr>
      </w:pPr>
      <w:r w:rsidRPr="002B5461">
        <w:rPr>
          <w:rFonts w:ascii="Times New Roman" w:hAnsi="Times New Roman" w:cs="Times New Roman"/>
          <w:sz w:val="24"/>
          <w:szCs w:val="24"/>
        </w:rPr>
        <w:t>Mjera se provodi kontinuirano tijekom cijele godine. U okviru navedene mjere</w:t>
      </w:r>
      <w:r w:rsidR="00B4781E" w:rsidRPr="002B5461">
        <w:rPr>
          <w:rFonts w:ascii="Times New Roman" w:hAnsi="Times New Roman" w:cs="Times New Roman"/>
          <w:sz w:val="24"/>
          <w:szCs w:val="24"/>
        </w:rPr>
        <w:t xml:space="preserve"> provode se redovne djelatnosti poduzeća Komunalije d.o.o.</w:t>
      </w:r>
    </w:p>
    <w:p w14:paraId="3782047C" w14:textId="3B418B13" w:rsidR="00801515" w:rsidRPr="002B5461" w:rsidRDefault="00B4781E" w:rsidP="00801515">
      <w:pPr>
        <w:rPr>
          <w:rFonts w:ascii="Times New Roman" w:hAnsi="Times New Roman" w:cs="Times New Roman"/>
          <w:sz w:val="24"/>
          <w:szCs w:val="24"/>
        </w:rPr>
      </w:pPr>
      <w:r w:rsidRPr="002B5461">
        <w:rPr>
          <w:rFonts w:ascii="Times New Roman" w:hAnsi="Times New Roman" w:cs="Times New Roman"/>
          <w:sz w:val="24"/>
          <w:szCs w:val="24"/>
        </w:rPr>
        <w:t>Projekt izgradnje sortirnice prijavljen je na natječaj Fonda za zaštitu okoliša i energetsku učinkovitost gdje se očekuje financijska potpora za nabavu uređaja potrebnih za sortiranje otpada.</w:t>
      </w:r>
    </w:p>
    <w:p w14:paraId="17038440" w14:textId="4A21A6E2" w:rsidR="00EF0DB4" w:rsidRPr="002B5461" w:rsidRDefault="00801515" w:rsidP="00EF0DB4">
      <w:pPr>
        <w:rPr>
          <w:rFonts w:ascii="Times New Roman" w:hAnsi="Times New Roman" w:cs="Times New Roman"/>
          <w:sz w:val="24"/>
          <w:szCs w:val="24"/>
        </w:rPr>
      </w:pPr>
      <w:r w:rsidRPr="002B5461">
        <w:rPr>
          <w:rFonts w:ascii="Times New Roman" w:hAnsi="Times New Roman" w:cs="Times New Roman"/>
          <w:sz w:val="24"/>
          <w:szCs w:val="24"/>
        </w:rPr>
        <w:t>Za ovu mjeru u izvještajnom razdoblju utrošeno je ukupno</w:t>
      </w:r>
      <w:r w:rsidR="00B4781E" w:rsidRPr="002B5461">
        <w:rPr>
          <w:rFonts w:ascii="Times New Roman" w:hAnsi="Times New Roman" w:cs="Times New Roman"/>
          <w:sz w:val="24"/>
          <w:szCs w:val="24"/>
        </w:rPr>
        <w:t xml:space="preserve"> 88.102,56 kn.</w:t>
      </w:r>
    </w:p>
    <w:p w14:paraId="080C07BE" w14:textId="5091BD1E" w:rsidR="00D76D35" w:rsidRPr="002B5461" w:rsidRDefault="00D76D35" w:rsidP="00EF0DB4">
      <w:pPr>
        <w:rPr>
          <w:rFonts w:ascii="Times New Roman" w:hAnsi="Times New Roman" w:cs="Times New Roman"/>
          <w:sz w:val="24"/>
          <w:szCs w:val="24"/>
        </w:rPr>
      </w:pPr>
    </w:p>
    <w:p w14:paraId="0211117A" w14:textId="7C163174" w:rsidR="00D76D35" w:rsidRPr="002B5461" w:rsidRDefault="00D76D35" w:rsidP="00EF0DB4">
      <w:pPr>
        <w:rPr>
          <w:rFonts w:ascii="Times New Roman" w:hAnsi="Times New Roman" w:cs="Times New Roman"/>
          <w:b/>
          <w:bCs/>
          <w:sz w:val="24"/>
          <w:szCs w:val="24"/>
        </w:rPr>
      </w:pPr>
      <w:r w:rsidRPr="002B5461">
        <w:rPr>
          <w:rFonts w:ascii="Times New Roman" w:hAnsi="Times New Roman" w:cs="Times New Roman"/>
          <w:b/>
          <w:bCs/>
          <w:sz w:val="24"/>
          <w:szCs w:val="24"/>
        </w:rPr>
        <w:t>Mjera 10. Protupožarna i civilna zaštita</w:t>
      </w:r>
    </w:p>
    <w:p w14:paraId="3C93AF1E" w14:textId="2D1B0E35" w:rsidR="00EF1B75" w:rsidRPr="002B5461" w:rsidRDefault="00EF1B75" w:rsidP="00EF1B75">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 xml:space="preserve">Mjera se ostvaruje u okviru planiranih navedenih aktivnosti i zadanih rokova za ostvarenje. </w:t>
      </w:r>
    </w:p>
    <w:p w14:paraId="678597CF" w14:textId="77777777" w:rsidR="00EF1B75" w:rsidRPr="002B5461" w:rsidRDefault="00EF1B75" w:rsidP="00EF1B75">
      <w:pPr>
        <w:spacing w:after="0" w:line="276" w:lineRule="auto"/>
        <w:jc w:val="both"/>
        <w:rPr>
          <w:rFonts w:ascii="Times New Roman" w:hAnsi="Times New Roman" w:cs="Times New Roman"/>
          <w:sz w:val="24"/>
          <w:szCs w:val="24"/>
        </w:rPr>
      </w:pPr>
    </w:p>
    <w:p w14:paraId="08B1D8EA" w14:textId="77777777" w:rsidR="00EF1B75" w:rsidRPr="002B5461" w:rsidRDefault="00EF1B75" w:rsidP="00EF1B75">
      <w:pPr>
        <w:spacing w:after="0" w:line="276" w:lineRule="auto"/>
        <w:jc w:val="both"/>
        <w:rPr>
          <w:rFonts w:ascii="Times New Roman" w:hAnsi="Times New Roman" w:cs="Times New Roman"/>
          <w:sz w:val="24"/>
          <w:szCs w:val="24"/>
        </w:rPr>
      </w:pPr>
    </w:p>
    <w:p w14:paraId="29DB4BD8" w14:textId="3D068397" w:rsidR="00EF1B75" w:rsidRPr="002B5461" w:rsidRDefault="00EF1B75" w:rsidP="00EF1B75">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Ključne aktivnosti ostvarenja mjere:</w:t>
      </w:r>
    </w:p>
    <w:p w14:paraId="3DF30A94" w14:textId="2FE997A0" w:rsidR="00EF1B75" w:rsidRPr="002B5461" w:rsidRDefault="00EF1B75" w:rsidP="00EF1B75">
      <w:pPr>
        <w:spacing w:after="0" w:line="276" w:lineRule="auto"/>
        <w:jc w:val="both"/>
        <w:rPr>
          <w:rFonts w:ascii="Times New Roman" w:hAnsi="Times New Roman" w:cs="Times New Roman"/>
          <w:sz w:val="24"/>
          <w:szCs w:val="24"/>
        </w:rPr>
      </w:pPr>
    </w:p>
    <w:p w14:paraId="7185634F" w14:textId="77777777" w:rsidR="00EF1B75" w:rsidRPr="002B5461" w:rsidRDefault="00EF1B75" w:rsidP="00EF1B75">
      <w:pPr>
        <w:rPr>
          <w:rFonts w:ascii="Times New Roman" w:hAnsi="Times New Roman" w:cs="Times New Roman"/>
          <w:sz w:val="24"/>
          <w:szCs w:val="24"/>
        </w:rPr>
      </w:pPr>
      <w:r w:rsidRPr="002B5461">
        <w:rPr>
          <w:rFonts w:ascii="Times New Roman" w:hAnsi="Times New Roman" w:cs="Times New Roman"/>
          <w:sz w:val="24"/>
          <w:szCs w:val="24"/>
        </w:rPr>
        <w:t>10.1. Poboljšanje opremljenosti objekata dobrovoljnih vatrogasnih društava nabavom nove/dodatne opreme</w:t>
      </w:r>
    </w:p>
    <w:p w14:paraId="253FCE94" w14:textId="77777777" w:rsidR="00EF1B75" w:rsidRPr="002B5461" w:rsidRDefault="00EF1B75" w:rsidP="00EF1B75">
      <w:pPr>
        <w:rPr>
          <w:rFonts w:ascii="Times New Roman" w:hAnsi="Times New Roman" w:cs="Times New Roman"/>
          <w:sz w:val="24"/>
          <w:szCs w:val="24"/>
        </w:rPr>
      </w:pPr>
      <w:r w:rsidRPr="002B5461">
        <w:rPr>
          <w:rFonts w:ascii="Times New Roman" w:hAnsi="Times New Roman" w:cs="Times New Roman"/>
          <w:sz w:val="24"/>
          <w:szCs w:val="24"/>
        </w:rPr>
        <w:t>10.2.Pružanje vatrogasne i civilne zaštite</w:t>
      </w:r>
    </w:p>
    <w:p w14:paraId="2F6A9005" w14:textId="77777777" w:rsidR="00EF1B75" w:rsidRPr="002B5461" w:rsidRDefault="00EF1B75" w:rsidP="00EF1B75">
      <w:pPr>
        <w:spacing w:after="0" w:line="276" w:lineRule="auto"/>
        <w:jc w:val="both"/>
        <w:rPr>
          <w:rFonts w:ascii="Times New Roman" w:hAnsi="Times New Roman" w:cs="Times New Roman"/>
          <w:sz w:val="24"/>
          <w:szCs w:val="24"/>
        </w:rPr>
      </w:pPr>
    </w:p>
    <w:p w14:paraId="5CF97835" w14:textId="39FA9703" w:rsidR="00EF1B75" w:rsidRPr="002B5461" w:rsidRDefault="00EF1B75" w:rsidP="00D7354A">
      <w:pPr>
        <w:jc w:val="both"/>
        <w:rPr>
          <w:rFonts w:ascii="Times New Roman" w:hAnsi="Times New Roman" w:cs="Times New Roman"/>
          <w:sz w:val="24"/>
          <w:szCs w:val="24"/>
        </w:rPr>
      </w:pPr>
      <w:r w:rsidRPr="002B5461">
        <w:rPr>
          <w:rFonts w:ascii="Times New Roman" w:hAnsi="Times New Roman" w:cs="Times New Roman"/>
          <w:sz w:val="24"/>
          <w:szCs w:val="24"/>
        </w:rPr>
        <w:t xml:space="preserve">Mjera se provodi kontinuirano tijekom cijele godine. U okviru navedene mjere </w:t>
      </w:r>
      <w:r w:rsidRPr="002B5461">
        <w:rPr>
          <w:rFonts w:ascii="Times New Roman" w:hAnsi="Times New Roman" w:cs="Times New Roman"/>
          <w:sz w:val="24"/>
          <w:szCs w:val="24"/>
        </w:rPr>
        <w:t xml:space="preserve">provodi se redovna djelatnost Javne vatrogasne postrojbe Grada Čazme, obnova </w:t>
      </w:r>
      <w:r w:rsidR="007A1B74" w:rsidRPr="002B5461">
        <w:rPr>
          <w:rFonts w:ascii="Times New Roman" w:hAnsi="Times New Roman" w:cs="Times New Roman"/>
          <w:sz w:val="24"/>
          <w:szCs w:val="24"/>
        </w:rPr>
        <w:t xml:space="preserve">i opremanje vatrogasnih društava i domova. U vatrogasnim domovima u Bojani i </w:t>
      </w:r>
      <w:proofErr w:type="spellStart"/>
      <w:r w:rsidR="007A1B74" w:rsidRPr="002B5461">
        <w:rPr>
          <w:rFonts w:ascii="Times New Roman" w:hAnsi="Times New Roman" w:cs="Times New Roman"/>
          <w:sz w:val="24"/>
          <w:szCs w:val="24"/>
        </w:rPr>
        <w:t>Komuševcu</w:t>
      </w:r>
      <w:proofErr w:type="spellEnd"/>
      <w:r w:rsidR="007A1B74" w:rsidRPr="002B5461">
        <w:rPr>
          <w:rFonts w:ascii="Times New Roman" w:hAnsi="Times New Roman" w:cs="Times New Roman"/>
          <w:sz w:val="24"/>
          <w:szCs w:val="24"/>
        </w:rPr>
        <w:t xml:space="preserve"> postavljene su podne obloge i dovršeno je unutarnje uređenje prostora. </w:t>
      </w:r>
      <w:r w:rsidR="002F265A" w:rsidRPr="002B5461">
        <w:rPr>
          <w:rFonts w:ascii="Times New Roman" w:hAnsi="Times New Roman" w:cs="Times New Roman"/>
          <w:sz w:val="24"/>
          <w:szCs w:val="24"/>
        </w:rPr>
        <w:t>Za JVP pripremljen je projekt nabave istrošene vatrogasne opreme prilikom intervencija na potresom pogođenim područjima. Slijedi objava javne nabave za nabavu opreme.</w:t>
      </w:r>
    </w:p>
    <w:p w14:paraId="698561D1" w14:textId="00DEE0AD" w:rsidR="00EF1B75" w:rsidRPr="002B5461" w:rsidRDefault="00EF1B75" w:rsidP="00EF1B75">
      <w:pPr>
        <w:rPr>
          <w:rFonts w:ascii="Times New Roman" w:hAnsi="Times New Roman" w:cs="Times New Roman"/>
          <w:sz w:val="24"/>
          <w:szCs w:val="24"/>
        </w:rPr>
      </w:pPr>
      <w:r w:rsidRPr="002B5461">
        <w:rPr>
          <w:rFonts w:ascii="Times New Roman" w:hAnsi="Times New Roman" w:cs="Times New Roman"/>
          <w:sz w:val="24"/>
          <w:szCs w:val="24"/>
        </w:rPr>
        <w:t xml:space="preserve">Za ovu mjeru u izvještajnom razdoblju utrošeno je ukupno </w:t>
      </w:r>
      <w:r w:rsidR="00D7354A" w:rsidRPr="002B5461">
        <w:rPr>
          <w:rFonts w:ascii="Times New Roman" w:hAnsi="Times New Roman" w:cs="Times New Roman"/>
          <w:sz w:val="24"/>
          <w:szCs w:val="24"/>
        </w:rPr>
        <w:t xml:space="preserve"> 37.458,90 kn.</w:t>
      </w:r>
    </w:p>
    <w:p w14:paraId="015DEDF8" w14:textId="0B7F0184" w:rsidR="00D923D3" w:rsidRPr="002B5461" w:rsidRDefault="00D923D3" w:rsidP="00EF1B75">
      <w:pPr>
        <w:rPr>
          <w:rFonts w:ascii="Times New Roman" w:hAnsi="Times New Roman" w:cs="Times New Roman"/>
          <w:sz w:val="24"/>
          <w:szCs w:val="24"/>
        </w:rPr>
      </w:pPr>
    </w:p>
    <w:p w14:paraId="2269C955" w14:textId="6B6BEC7A" w:rsidR="00D923D3" w:rsidRPr="002B5461" w:rsidRDefault="00D923D3" w:rsidP="00EF1B75">
      <w:pPr>
        <w:rPr>
          <w:rFonts w:ascii="Times New Roman" w:hAnsi="Times New Roman" w:cs="Times New Roman"/>
          <w:b/>
          <w:bCs/>
          <w:sz w:val="24"/>
          <w:szCs w:val="24"/>
        </w:rPr>
      </w:pPr>
      <w:r w:rsidRPr="002B5461">
        <w:rPr>
          <w:rFonts w:ascii="Times New Roman" w:hAnsi="Times New Roman" w:cs="Times New Roman"/>
          <w:b/>
          <w:bCs/>
          <w:sz w:val="24"/>
          <w:szCs w:val="24"/>
        </w:rPr>
        <w:t>Mjera 11.Promet i održavanje javnih prometnica</w:t>
      </w:r>
    </w:p>
    <w:p w14:paraId="36F2BBDC" w14:textId="77777777" w:rsidR="00D923D3" w:rsidRPr="002B5461" w:rsidRDefault="00D923D3" w:rsidP="00D923D3">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 xml:space="preserve">Mjera se ostvaruje u okviru planiranih navedenih aktivnosti i zadanih rokova za ostvarenje. </w:t>
      </w:r>
    </w:p>
    <w:p w14:paraId="5407DC33" w14:textId="77777777" w:rsidR="00D923D3" w:rsidRPr="002B5461" w:rsidRDefault="00D923D3" w:rsidP="00D923D3">
      <w:pPr>
        <w:spacing w:after="0" w:line="276" w:lineRule="auto"/>
        <w:jc w:val="both"/>
        <w:rPr>
          <w:rFonts w:ascii="Times New Roman" w:hAnsi="Times New Roman" w:cs="Times New Roman"/>
          <w:sz w:val="24"/>
          <w:szCs w:val="24"/>
        </w:rPr>
      </w:pPr>
    </w:p>
    <w:p w14:paraId="4C977B26" w14:textId="167BECDC" w:rsidR="00D923D3" w:rsidRPr="002B5461" w:rsidRDefault="00D923D3" w:rsidP="00D923D3">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Ključne aktivnosti ostvarenja mjere:</w:t>
      </w:r>
    </w:p>
    <w:p w14:paraId="5D4F5D57" w14:textId="77777777" w:rsidR="004E74F6" w:rsidRPr="002B5461" w:rsidRDefault="004E74F6" w:rsidP="004E74F6">
      <w:pPr>
        <w:contextualSpacing/>
        <w:rPr>
          <w:rFonts w:ascii="Times New Roman" w:hAnsi="Times New Roman" w:cs="Times New Roman"/>
          <w:sz w:val="24"/>
          <w:szCs w:val="24"/>
        </w:rPr>
      </w:pPr>
      <w:r w:rsidRPr="002B5461">
        <w:rPr>
          <w:rFonts w:ascii="Times New Roman" w:hAnsi="Times New Roman" w:cs="Times New Roman"/>
          <w:sz w:val="24"/>
          <w:szCs w:val="24"/>
        </w:rPr>
        <w:t>11.1.  Unaprjeđenje i razvoj biciklističko-pješačke infrastrukture</w:t>
      </w:r>
    </w:p>
    <w:p w14:paraId="48BCBFED" w14:textId="77777777" w:rsidR="004E74F6" w:rsidRPr="002B5461" w:rsidRDefault="004E74F6" w:rsidP="004E74F6">
      <w:pPr>
        <w:contextualSpacing/>
        <w:rPr>
          <w:rFonts w:ascii="Times New Roman" w:hAnsi="Times New Roman" w:cs="Times New Roman"/>
          <w:sz w:val="24"/>
          <w:szCs w:val="24"/>
        </w:rPr>
      </w:pPr>
      <w:r w:rsidRPr="002B5461">
        <w:rPr>
          <w:rFonts w:ascii="Times New Roman" w:hAnsi="Times New Roman" w:cs="Times New Roman"/>
          <w:sz w:val="24"/>
          <w:szCs w:val="24"/>
        </w:rPr>
        <w:t>11.2. Unaprjeđenje i izgradnja cestovne infrastrukture</w:t>
      </w:r>
    </w:p>
    <w:p w14:paraId="03CB8235" w14:textId="77777777" w:rsidR="004E74F6" w:rsidRPr="002B5461" w:rsidRDefault="004E74F6" w:rsidP="004E74F6">
      <w:pPr>
        <w:rPr>
          <w:rFonts w:ascii="Times New Roman" w:hAnsi="Times New Roman" w:cs="Times New Roman"/>
          <w:sz w:val="24"/>
          <w:szCs w:val="24"/>
        </w:rPr>
      </w:pPr>
      <w:r w:rsidRPr="002B5461">
        <w:rPr>
          <w:rFonts w:ascii="Times New Roman" w:hAnsi="Times New Roman" w:cs="Times New Roman"/>
          <w:sz w:val="24"/>
          <w:szCs w:val="24"/>
        </w:rPr>
        <w:lastRenderedPageBreak/>
        <w:t>11.3. Razvoj i poboljšanje uvjeta za siguran promet</w:t>
      </w:r>
    </w:p>
    <w:p w14:paraId="1FD9A7F5" w14:textId="0E80F1DE" w:rsidR="004E74F6" w:rsidRPr="002B5461" w:rsidRDefault="004E74F6" w:rsidP="004E74F6">
      <w:pPr>
        <w:rPr>
          <w:rFonts w:ascii="Times New Roman" w:hAnsi="Times New Roman" w:cs="Times New Roman"/>
          <w:sz w:val="24"/>
          <w:szCs w:val="24"/>
        </w:rPr>
      </w:pPr>
      <w:r w:rsidRPr="002B5461">
        <w:rPr>
          <w:rFonts w:ascii="Times New Roman" w:hAnsi="Times New Roman" w:cs="Times New Roman"/>
          <w:sz w:val="24"/>
          <w:szCs w:val="24"/>
        </w:rPr>
        <w:t>11.4. Održavanje javnih prometnica i nerazvrstanih cesta</w:t>
      </w:r>
    </w:p>
    <w:p w14:paraId="2B3A6A19" w14:textId="77777777" w:rsidR="00D923D3" w:rsidRPr="002B5461" w:rsidRDefault="00D923D3" w:rsidP="00D923D3">
      <w:pPr>
        <w:spacing w:after="0" w:line="276" w:lineRule="auto"/>
        <w:jc w:val="both"/>
        <w:rPr>
          <w:rFonts w:ascii="Times New Roman" w:hAnsi="Times New Roman" w:cs="Times New Roman"/>
          <w:sz w:val="24"/>
          <w:szCs w:val="24"/>
        </w:rPr>
      </w:pPr>
    </w:p>
    <w:p w14:paraId="6A5C4CD9" w14:textId="49E6C816" w:rsidR="00D923D3" w:rsidRPr="002B5461" w:rsidRDefault="00D923D3" w:rsidP="00D923D3">
      <w:pPr>
        <w:rPr>
          <w:rFonts w:ascii="Times New Roman" w:hAnsi="Times New Roman" w:cs="Times New Roman"/>
          <w:sz w:val="24"/>
          <w:szCs w:val="24"/>
        </w:rPr>
      </w:pPr>
      <w:r w:rsidRPr="002B5461">
        <w:rPr>
          <w:rFonts w:ascii="Times New Roman" w:hAnsi="Times New Roman" w:cs="Times New Roman"/>
          <w:sz w:val="24"/>
          <w:szCs w:val="24"/>
        </w:rPr>
        <w:t xml:space="preserve">Mjera se provodi kontinuirano tijekom cijele godine. U okviru navedene mjere provodi se </w:t>
      </w:r>
      <w:r w:rsidR="004E74F6" w:rsidRPr="002B5461">
        <w:rPr>
          <w:rFonts w:ascii="Times New Roman" w:hAnsi="Times New Roman" w:cs="Times New Roman"/>
          <w:sz w:val="24"/>
          <w:szCs w:val="24"/>
        </w:rPr>
        <w:t>redovno održavanje prometnica i nogostupa.</w:t>
      </w:r>
    </w:p>
    <w:p w14:paraId="71FD1E2F" w14:textId="03F73B37" w:rsidR="00D923D3" w:rsidRPr="002B5461" w:rsidRDefault="00D923D3" w:rsidP="00D923D3">
      <w:pPr>
        <w:rPr>
          <w:rFonts w:ascii="Times New Roman" w:hAnsi="Times New Roman" w:cs="Times New Roman"/>
          <w:sz w:val="24"/>
          <w:szCs w:val="24"/>
        </w:rPr>
      </w:pPr>
      <w:r w:rsidRPr="002B5461">
        <w:rPr>
          <w:rFonts w:ascii="Times New Roman" w:hAnsi="Times New Roman" w:cs="Times New Roman"/>
          <w:sz w:val="24"/>
          <w:szCs w:val="24"/>
        </w:rPr>
        <w:t xml:space="preserve">Za ovu mjeru u izvještajnom razdoblju utrošeno je ukupno  </w:t>
      </w:r>
      <w:r w:rsidR="00DE0CE4" w:rsidRPr="002B5461">
        <w:rPr>
          <w:rFonts w:ascii="Times New Roman" w:hAnsi="Times New Roman" w:cs="Times New Roman"/>
          <w:sz w:val="24"/>
          <w:szCs w:val="24"/>
        </w:rPr>
        <w:t>1.180.451,25 kn.</w:t>
      </w:r>
    </w:p>
    <w:p w14:paraId="3EA757B1" w14:textId="34DBE94F" w:rsidR="00DE0CE4" w:rsidRPr="002B5461" w:rsidRDefault="00DE0CE4" w:rsidP="00D923D3">
      <w:pPr>
        <w:rPr>
          <w:rFonts w:ascii="Times New Roman" w:hAnsi="Times New Roman" w:cs="Times New Roman"/>
          <w:sz w:val="24"/>
          <w:szCs w:val="24"/>
        </w:rPr>
      </w:pPr>
    </w:p>
    <w:p w14:paraId="73924487" w14:textId="35F62D23" w:rsidR="00DE0CE4" w:rsidRPr="002B5461" w:rsidRDefault="00DE0CE4" w:rsidP="00D923D3">
      <w:pPr>
        <w:rPr>
          <w:rFonts w:ascii="Times New Roman" w:hAnsi="Times New Roman" w:cs="Times New Roman"/>
          <w:b/>
          <w:bCs/>
          <w:sz w:val="24"/>
          <w:szCs w:val="24"/>
        </w:rPr>
      </w:pPr>
      <w:r w:rsidRPr="002B5461">
        <w:rPr>
          <w:rFonts w:ascii="Times New Roman" w:hAnsi="Times New Roman" w:cs="Times New Roman"/>
          <w:b/>
          <w:bCs/>
          <w:sz w:val="24"/>
          <w:szCs w:val="24"/>
        </w:rPr>
        <w:t>Mjera 12. Gospodarski razvoj</w:t>
      </w:r>
    </w:p>
    <w:p w14:paraId="6C3A4C76" w14:textId="77777777" w:rsidR="00DE0CE4" w:rsidRPr="002B5461" w:rsidRDefault="00DE0CE4" w:rsidP="00DE0CE4">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 xml:space="preserve">Mjera se ostvaruje u okviru planiranih navedenih aktivnosti i zadanih rokova za ostvarenje. </w:t>
      </w:r>
    </w:p>
    <w:p w14:paraId="13943D70" w14:textId="77777777" w:rsidR="00DE0CE4" w:rsidRPr="002B5461" w:rsidRDefault="00DE0CE4" w:rsidP="00DE0CE4">
      <w:pPr>
        <w:spacing w:after="0" w:line="276" w:lineRule="auto"/>
        <w:jc w:val="both"/>
        <w:rPr>
          <w:rFonts w:ascii="Times New Roman" w:hAnsi="Times New Roman" w:cs="Times New Roman"/>
          <w:sz w:val="24"/>
          <w:szCs w:val="24"/>
        </w:rPr>
      </w:pPr>
    </w:p>
    <w:p w14:paraId="39059AD3" w14:textId="4769DA7F" w:rsidR="00DE0CE4" w:rsidRPr="002B5461" w:rsidRDefault="00DE0CE4" w:rsidP="00DE0CE4">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Ključne aktivnosti ostvarenja mjere:</w:t>
      </w:r>
    </w:p>
    <w:p w14:paraId="42F00225" w14:textId="77777777" w:rsidR="00493E88" w:rsidRPr="002B5461" w:rsidRDefault="00493E88" w:rsidP="00DE0CE4">
      <w:pPr>
        <w:spacing w:after="0" w:line="276" w:lineRule="auto"/>
        <w:jc w:val="both"/>
        <w:rPr>
          <w:rFonts w:ascii="Times New Roman" w:hAnsi="Times New Roman" w:cs="Times New Roman"/>
          <w:sz w:val="24"/>
          <w:szCs w:val="24"/>
        </w:rPr>
      </w:pPr>
    </w:p>
    <w:p w14:paraId="7823D10C" w14:textId="77777777" w:rsidR="00493E88" w:rsidRPr="002B5461" w:rsidRDefault="00493E88" w:rsidP="00493E88">
      <w:pPr>
        <w:rPr>
          <w:rFonts w:ascii="Times New Roman" w:hAnsi="Times New Roman" w:cs="Times New Roman"/>
          <w:sz w:val="24"/>
          <w:szCs w:val="24"/>
        </w:rPr>
      </w:pPr>
      <w:r w:rsidRPr="002B5461">
        <w:rPr>
          <w:rFonts w:ascii="Times New Roman" w:hAnsi="Times New Roman" w:cs="Times New Roman"/>
          <w:sz w:val="24"/>
          <w:szCs w:val="24"/>
        </w:rPr>
        <w:t xml:space="preserve">12.1. Subvencije poduzetnicima i poljoprivrednicima </w:t>
      </w:r>
    </w:p>
    <w:p w14:paraId="1117B12C" w14:textId="77777777" w:rsidR="00493E88" w:rsidRPr="002B5461" w:rsidRDefault="00493E88" w:rsidP="00493E88">
      <w:pPr>
        <w:contextualSpacing/>
        <w:rPr>
          <w:rFonts w:ascii="Times New Roman" w:hAnsi="Times New Roman" w:cs="Times New Roman"/>
          <w:sz w:val="24"/>
          <w:szCs w:val="24"/>
        </w:rPr>
      </w:pPr>
      <w:r w:rsidRPr="002B5461">
        <w:rPr>
          <w:rFonts w:ascii="Times New Roman" w:hAnsi="Times New Roman" w:cs="Times New Roman"/>
          <w:sz w:val="24"/>
          <w:szCs w:val="24"/>
        </w:rPr>
        <w:t>12.2. Razvoj poduzetničke infrastrukture</w:t>
      </w:r>
    </w:p>
    <w:p w14:paraId="54F4A98B" w14:textId="77777777" w:rsidR="00493E88" w:rsidRPr="002B5461" w:rsidRDefault="00493E88" w:rsidP="00493E88">
      <w:pPr>
        <w:rPr>
          <w:rFonts w:ascii="Times New Roman" w:hAnsi="Times New Roman" w:cs="Times New Roman"/>
          <w:sz w:val="24"/>
          <w:szCs w:val="24"/>
        </w:rPr>
      </w:pPr>
      <w:r w:rsidRPr="002B5461">
        <w:rPr>
          <w:rFonts w:ascii="Times New Roman" w:hAnsi="Times New Roman" w:cs="Times New Roman"/>
          <w:sz w:val="24"/>
          <w:szCs w:val="24"/>
        </w:rPr>
        <w:t>12.3. Poticanje održivog razvoja turizma</w:t>
      </w:r>
    </w:p>
    <w:p w14:paraId="4EBEDDAA" w14:textId="77777777" w:rsidR="00DE0CE4" w:rsidRPr="002B5461" w:rsidRDefault="00DE0CE4" w:rsidP="00DE0CE4">
      <w:pPr>
        <w:spacing w:after="0" w:line="276" w:lineRule="auto"/>
        <w:jc w:val="both"/>
        <w:rPr>
          <w:rFonts w:ascii="Times New Roman" w:hAnsi="Times New Roman" w:cs="Times New Roman"/>
          <w:sz w:val="24"/>
          <w:szCs w:val="24"/>
        </w:rPr>
      </w:pPr>
    </w:p>
    <w:p w14:paraId="27115FC7" w14:textId="2BB1E644" w:rsidR="00DE0CE4" w:rsidRPr="002B5461" w:rsidRDefault="00DE0CE4" w:rsidP="00493E88">
      <w:pPr>
        <w:jc w:val="both"/>
        <w:rPr>
          <w:rFonts w:ascii="Times New Roman" w:hAnsi="Times New Roman" w:cs="Times New Roman"/>
          <w:sz w:val="24"/>
          <w:szCs w:val="24"/>
        </w:rPr>
      </w:pPr>
      <w:r w:rsidRPr="002B5461">
        <w:rPr>
          <w:rFonts w:ascii="Times New Roman" w:hAnsi="Times New Roman" w:cs="Times New Roman"/>
          <w:sz w:val="24"/>
          <w:szCs w:val="24"/>
        </w:rPr>
        <w:t>Mjera se provodi kontinuirano tijekom cijele godine. U okviru navedene mjere provod</w:t>
      </w:r>
      <w:r w:rsidR="002D2883" w:rsidRPr="002B5461">
        <w:rPr>
          <w:rFonts w:ascii="Times New Roman" w:hAnsi="Times New Roman" w:cs="Times New Roman"/>
          <w:sz w:val="24"/>
          <w:szCs w:val="24"/>
        </w:rPr>
        <w:t xml:space="preserve">e </w:t>
      </w:r>
      <w:r w:rsidRPr="002B5461">
        <w:rPr>
          <w:rFonts w:ascii="Times New Roman" w:hAnsi="Times New Roman" w:cs="Times New Roman"/>
          <w:sz w:val="24"/>
          <w:szCs w:val="24"/>
        </w:rPr>
        <w:t xml:space="preserve">se </w:t>
      </w:r>
      <w:r w:rsidR="00493E88" w:rsidRPr="002B5461">
        <w:rPr>
          <w:rFonts w:ascii="Times New Roman" w:hAnsi="Times New Roman" w:cs="Times New Roman"/>
          <w:sz w:val="24"/>
          <w:szCs w:val="24"/>
        </w:rPr>
        <w:t xml:space="preserve">redovne aktivnosti potpore razvoju gospodarstva. Razvojni projekt Čazma Natura uspješno je priveden kraju te otvorenjem biološkog bazena bilježi se povećan broj dolazaka turista u Grad Čazmu. </w:t>
      </w:r>
    </w:p>
    <w:p w14:paraId="609427F0" w14:textId="77DC7F30" w:rsidR="00DE0CE4" w:rsidRPr="002B5461" w:rsidRDefault="00DE0CE4" w:rsidP="00DE0CE4">
      <w:pPr>
        <w:rPr>
          <w:rFonts w:ascii="Times New Roman" w:hAnsi="Times New Roman" w:cs="Times New Roman"/>
          <w:sz w:val="24"/>
          <w:szCs w:val="24"/>
        </w:rPr>
      </w:pPr>
      <w:r w:rsidRPr="002B5461">
        <w:rPr>
          <w:rFonts w:ascii="Times New Roman" w:hAnsi="Times New Roman" w:cs="Times New Roman"/>
          <w:sz w:val="24"/>
          <w:szCs w:val="24"/>
        </w:rPr>
        <w:t xml:space="preserve">Za ovu mjeru u izvještajnom razdoblju utrošeno je ukupno  </w:t>
      </w:r>
      <w:r w:rsidR="0060070F" w:rsidRPr="002B5461">
        <w:rPr>
          <w:rFonts w:ascii="Times New Roman" w:hAnsi="Times New Roman" w:cs="Times New Roman"/>
          <w:sz w:val="24"/>
          <w:szCs w:val="24"/>
        </w:rPr>
        <w:t>11.302.487,08 kn.</w:t>
      </w:r>
    </w:p>
    <w:p w14:paraId="61085EFA" w14:textId="1930977B" w:rsidR="0060070F" w:rsidRPr="002B5461" w:rsidRDefault="0060070F" w:rsidP="00DE0CE4">
      <w:pPr>
        <w:rPr>
          <w:rFonts w:ascii="Times New Roman" w:hAnsi="Times New Roman" w:cs="Times New Roman"/>
          <w:sz w:val="24"/>
          <w:szCs w:val="24"/>
        </w:rPr>
      </w:pPr>
    </w:p>
    <w:p w14:paraId="78300A6B" w14:textId="320923F0" w:rsidR="0060070F" w:rsidRPr="002B5461" w:rsidRDefault="0060070F" w:rsidP="00DE0CE4">
      <w:pPr>
        <w:rPr>
          <w:rFonts w:ascii="Times New Roman" w:hAnsi="Times New Roman" w:cs="Times New Roman"/>
          <w:b/>
          <w:bCs/>
          <w:sz w:val="24"/>
          <w:szCs w:val="24"/>
        </w:rPr>
      </w:pPr>
      <w:r w:rsidRPr="002B5461">
        <w:rPr>
          <w:rFonts w:ascii="Times New Roman" w:hAnsi="Times New Roman" w:cs="Times New Roman"/>
          <w:b/>
          <w:bCs/>
          <w:sz w:val="24"/>
          <w:szCs w:val="24"/>
        </w:rPr>
        <w:t>Mjera 13. Lokalna uprava i admin</w:t>
      </w:r>
      <w:r w:rsidR="002D2883" w:rsidRPr="002B5461">
        <w:rPr>
          <w:rFonts w:ascii="Times New Roman" w:hAnsi="Times New Roman" w:cs="Times New Roman"/>
          <w:b/>
          <w:bCs/>
          <w:sz w:val="24"/>
          <w:szCs w:val="24"/>
        </w:rPr>
        <w:t>i</w:t>
      </w:r>
      <w:r w:rsidRPr="002B5461">
        <w:rPr>
          <w:rFonts w:ascii="Times New Roman" w:hAnsi="Times New Roman" w:cs="Times New Roman"/>
          <w:b/>
          <w:bCs/>
          <w:sz w:val="24"/>
          <w:szCs w:val="24"/>
        </w:rPr>
        <w:t>stracija</w:t>
      </w:r>
    </w:p>
    <w:p w14:paraId="66F7E514" w14:textId="77777777" w:rsidR="002D2883" w:rsidRPr="002B5461" w:rsidRDefault="002D2883" w:rsidP="002D2883">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 xml:space="preserve">Mjera se ostvaruje u okviru planiranih navedenih aktivnosti i zadanih rokova za ostvarenje. </w:t>
      </w:r>
    </w:p>
    <w:p w14:paraId="4F1C23BB" w14:textId="77777777" w:rsidR="002D2883" w:rsidRPr="002B5461" w:rsidRDefault="002D2883" w:rsidP="002D2883">
      <w:pPr>
        <w:spacing w:after="0" w:line="276" w:lineRule="auto"/>
        <w:jc w:val="both"/>
        <w:rPr>
          <w:rFonts w:ascii="Times New Roman" w:hAnsi="Times New Roman" w:cs="Times New Roman"/>
          <w:sz w:val="24"/>
          <w:szCs w:val="24"/>
        </w:rPr>
      </w:pPr>
    </w:p>
    <w:p w14:paraId="05939341" w14:textId="16234E43" w:rsidR="002D2883" w:rsidRPr="002B5461" w:rsidRDefault="002D2883" w:rsidP="002D2883">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Ključne aktivnosti ostvarenja mjere:</w:t>
      </w:r>
    </w:p>
    <w:p w14:paraId="637E274C" w14:textId="77777777" w:rsidR="00AD61C8" w:rsidRPr="002B5461" w:rsidRDefault="00AD61C8" w:rsidP="002D2883">
      <w:pPr>
        <w:spacing w:after="0" w:line="276" w:lineRule="auto"/>
        <w:jc w:val="both"/>
        <w:rPr>
          <w:rFonts w:ascii="Times New Roman" w:hAnsi="Times New Roman" w:cs="Times New Roman"/>
          <w:sz w:val="24"/>
          <w:szCs w:val="24"/>
        </w:rPr>
      </w:pPr>
    </w:p>
    <w:p w14:paraId="2038F153" w14:textId="77777777" w:rsidR="00AD61C8" w:rsidRPr="002B5461" w:rsidRDefault="00AD61C8" w:rsidP="00AD61C8">
      <w:pPr>
        <w:contextualSpacing/>
        <w:rPr>
          <w:rFonts w:ascii="Times New Roman" w:hAnsi="Times New Roman" w:cs="Times New Roman"/>
          <w:sz w:val="24"/>
          <w:szCs w:val="24"/>
        </w:rPr>
      </w:pPr>
      <w:r w:rsidRPr="002B5461">
        <w:rPr>
          <w:rFonts w:ascii="Times New Roman" w:hAnsi="Times New Roman" w:cs="Times New Roman"/>
          <w:sz w:val="24"/>
          <w:szCs w:val="24"/>
        </w:rPr>
        <w:t>13.1. Aktivnosti vezane za redovnu djelatnost -  pravno normativni poslovi</w:t>
      </w:r>
    </w:p>
    <w:p w14:paraId="1FD4A059" w14:textId="617D11DE" w:rsidR="00AD61C8" w:rsidRPr="002B5461" w:rsidRDefault="00AD61C8" w:rsidP="00AD61C8">
      <w:pPr>
        <w:contextualSpacing/>
        <w:rPr>
          <w:rFonts w:ascii="Times New Roman" w:hAnsi="Times New Roman" w:cs="Times New Roman"/>
          <w:sz w:val="24"/>
          <w:szCs w:val="24"/>
        </w:rPr>
      </w:pPr>
      <w:r w:rsidRPr="002B5461">
        <w:rPr>
          <w:rFonts w:ascii="Times New Roman" w:hAnsi="Times New Roman" w:cs="Times New Roman"/>
          <w:sz w:val="24"/>
          <w:szCs w:val="24"/>
        </w:rPr>
        <w:t>13.2. Jačanje kompetencija i unaprjeđenje sustava lokalne uprave</w:t>
      </w:r>
    </w:p>
    <w:p w14:paraId="3B182D1B" w14:textId="77777777" w:rsidR="00AD61C8" w:rsidRPr="002B5461" w:rsidRDefault="00AD61C8" w:rsidP="00AD61C8">
      <w:pPr>
        <w:contextualSpacing/>
        <w:rPr>
          <w:rFonts w:ascii="Times New Roman" w:hAnsi="Times New Roman" w:cs="Times New Roman"/>
          <w:sz w:val="24"/>
          <w:szCs w:val="24"/>
        </w:rPr>
      </w:pPr>
      <w:r w:rsidRPr="002B5461">
        <w:rPr>
          <w:rFonts w:ascii="Times New Roman" w:hAnsi="Times New Roman" w:cs="Times New Roman"/>
          <w:sz w:val="24"/>
          <w:szCs w:val="24"/>
        </w:rPr>
        <w:t>13.3. Priprema projekata za sufinanciranje sredstvima ESI fondova</w:t>
      </w:r>
    </w:p>
    <w:p w14:paraId="2987362F" w14:textId="77777777" w:rsidR="00AD61C8" w:rsidRPr="002B5461" w:rsidRDefault="00AD61C8" w:rsidP="00AD61C8">
      <w:pPr>
        <w:contextualSpacing/>
        <w:rPr>
          <w:rFonts w:ascii="Times New Roman" w:hAnsi="Times New Roman" w:cs="Times New Roman"/>
          <w:sz w:val="24"/>
          <w:szCs w:val="24"/>
        </w:rPr>
      </w:pPr>
    </w:p>
    <w:p w14:paraId="185BF904" w14:textId="77777777" w:rsidR="002D2883" w:rsidRPr="002B5461" w:rsidRDefault="002D2883" w:rsidP="002D2883">
      <w:pPr>
        <w:spacing w:after="0" w:line="276" w:lineRule="auto"/>
        <w:jc w:val="both"/>
        <w:rPr>
          <w:rFonts w:ascii="Times New Roman" w:hAnsi="Times New Roman" w:cs="Times New Roman"/>
          <w:sz w:val="24"/>
          <w:szCs w:val="24"/>
        </w:rPr>
      </w:pPr>
    </w:p>
    <w:p w14:paraId="0984E1AF" w14:textId="3AE76520" w:rsidR="002D2883" w:rsidRPr="002B5461" w:rsidRDefault="002D2883" w:rsidP="002D2883">
      <w:pPr>
        <w:rPr>
          <w:rFonts w:ascii="Times New Roman" w:hAnsi="Times New Roman" w:cs="Times New Roman"/>
          <w:sz w:val="24"/>
          <w:szCs w:val="24"/>
        </w:rPr>
      </w:pPr>
      <w:r w:rsidRPr="002B5461">
        <w:rPr>
          <w:rFonts w:ascii="Times New Roman" w:hAnsi="Times New Roman" w:cs="Times New Roman"/>
          <w:sz w:val="24"/>
          <w:szCs w:val="24"/>
        </w:rPr>
        <w:t xml:space="preserve">Mjera se provodi kontinuirano tijekom cijele godine. U okviru navedene mjere </w:t>
      </w:r>
      <w:r w:rsidR="00AD61C8" w:rsidRPr="002B5461">
        <w:rPr>
          <w:rFonts w:ascii="Times New Roman" w:hAnsi="Times New Roman" w:cs="Times New Roman"/>
          <w:sz w:val="24"/>
          <w:szCs w:val="24"/>
        </w:rPr>
        <w:t xml:space="preserve">provode se redovne djelatnosti gradske uprave. Djelatnici gradske uprave Grada Čazme redovito se usavršavanju pohađajući brojne edukacije. </w:t>
      </w:r>
    </w:p>
    <w:p w14:paraId="49D2AB79" w14:textId="7583F90B" w:rsidR="002D2883" w:rsidRPr="002B5461" w:rsidRDefault="002D2883" w:rsidP="002D2883">
      <w:pPr>
        <w:rPr>
          <w:rFonts w:ascii="Times New Roman" w:hAnsi="Times New Roman" w:cs="Times New Roman"/>
          <w:sz w:val="24"/>
          <w:szCs w:val="24"/>
        </w:rPr>
      </w:pPr>
      <w:r w:rsidRPr="002B5461">
        <w:rPr>
          <w:rFonts w:ascii="Times New Roman" w:hAnsi="Times New Roman" w:cs="Times New Roman"/>
          <w:sz w:val="24"/>
          <w:szCs w:val="24"/>
        </w:rPr>
        <w:t xml:space="preserve">Za ovu mjeru u izvještajnom razdoblju utrošeno je ukupno  </w:t>
      </w:r>
      <w:r w:rsidR="00363D03" w:rsidRPr="002B5461">
        <w:rPr>
          <w:rFonts w:ascii="Times New Roman" w:hAnsi="Times New Roman" w:cs="Times New Roman"/>
          <w:sz w:val="24"/>
          <w:szCs w:val="24"/>
        </w:rPr>
        <w:t>8.650,00 kn.</w:t>
      </w:r>
    </w:p>
    <w:p w14:paraId="62F61D38" w14:textId="16CBE1DC" w:rsidR="008C34CE" w:rsidRPr="002B5461" w:rsidRDefault="008C34CE" w:rsidP="002D2883">
      <w:pPr>
        <w:rPr>
          <w:rFonts w:ascii="Times New Roman" w:hAnsi="Times New Roman" w:cs="Times New Roman"/>
          <w:sz w:val="24"/>
          <w:szCs w:val="24"/>
        </w:rPr>
      </w:pPr>
    </w:p>
    <w:p w14:paraId="26A479B5" w14:textId="4D2B665D" w:rsidR="008C34CE" w:rsidRPr="002B5461" w:rsidRDefault="008C34CE" w:rsidP="002D2883">
      <w:pPr>
        <w:rPr>
          <w:rFonts w:ascii="Times New Roman" w:hAnsi="Times New Roman" w:cs="Times New Roman"/>
          <w:b/>
          <w:bCs/>
          <w:sz w:val="24"/>
          <w:szCs w:val="24"/>
        </w:rPr>
      </w:pPr>
      <w:r w:rsidRPr="002B5461">
        <w:rPr>
          <w:rFonts w:ascii="Times New Roman" w:hAnsi="Times New Roman" w:cs="Times New Roman"/>
          <w:b/>
          <w:bCs/>
          <w:sz w:val="24"/>
          <w:szCs w:val="24"/>
        </w:rPr>
        <w:t>Mjera 14. Demografija</w:t>
      </w:r>
    </w:p>
    <w:p w14:paraId="552B334A" w14:textId="77777777" w:rsidR="008C34CE" w:rsidRPr="002B5461" w:rsidRDefault="008C34CE" w:rsidP="008C34CE">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lastRenderedPageBreak/>
        <w:t xml:space="preserve">Mjera se ostvaruje u okviru planiranih navedenih aktivnosti i zadanih rokova za ostvarenje. </w:t>
      </w:r>
    </w:p>
    <w:p w14:paraId="755B7206" w14:textId="77777777" w:rsidR="008C34CE" w:rsidRPr="002B5461" w:rsidRDefault="008C34CE" w:rsidP="008C34CE">
      <w:pPr>
        <w:spacing w:after="0" w:line="276" w:lineRule="auto"/>
        <w:jc w:val="both"/>
        <w:rPr>
          <w:rFonts w:ascii="Times New Roman" w:hAnsi="Times New Roman" w:cs="Times New Roman"/>
          <w:sz w:val="24"/>
          <w:szCs w:val="24"/>
        </w:rPr>
      </w:pPr>
    </w:p>
    <w:p w14:paraId="50324FB5" w14:textId="5B9B2645" w:rsidR="008C34CE" w:rsidRPr="002B5461" w:rsidRDefault="008C34CE" w:rsidP="008C34CE">
      <w:pPr>
        <w:spacing w:after="0" w:line="276" w:lineRule="auto"/>
        <w:jc w:val="both"/>
        <w:rPr>
          <w:rFonts w:ascii="Times New Roman" w:hAnsi="Times New Roman" w:cs="Times New Roman"/>
          <w:sz w:val="24"/>
          <w:szCs w:val="24"/>
        </w:rPr>
      </w:pPr>
      <w:r w:rsidRPr="002B5461">
        <w:rPr>
          <w:rFonts w:ascii="Times New Roman" w:hAnsi="Times New Roman" w:cs="Times New Roman"/>
          <w:sz w:val="24"/>
          <w:szCs w:val="24"/>
        </w:rPr>
        <w:t>Ključne aktivnosti ostvarenja mjere:</w:t>
      </w:r>
    </w:p>
    <w:p w14:paraId="6A180B0B" w14:textId="77777777" w:rsidR="008C34CE" w:rsidRPr="002B5461" w:rsidRDefault="008C34CE" w:rsidP="008C34CE">
      <w:pPr>
        <w:spacing w:after="0" w:line="276" w:lineRule="auto"/>
        <w:jc w:val="both"/>
        <w:rPr>
          <w:rFonts w:ascii="Times New Roman" w:hAnsi="Times New Roman" w:cs="Times New Roman"/>
          <w:sz w:val="24"/>
          <w:szCs w:val="24"/>
        </w:rPr>
      </w:pPr>
    </w:p>
    <w:p w14:paraId="1D211FED" w14:textId="77777777" w:rsidR="008C34CE" w:rsidRPr="002B5461" w:rsidRDefault="008C34CE" w:rsidP="008C34CE">
      <w:pPr>
        <w:contextualSpacing/>
        <w:jc w:val="both"/>
        <w:rPr>
          <w:rFonts w:ascii="Times New Roman" w:hAnsi="Times New Roman" w:cs="Times New Roman"/>
          <w:sz w:val="24"/>
          <w:szCs w:val="24"/>
        </w:rPr>
      </w:pPr>
      <w:r w:rsidRPr="002B5461">
        <w:rPr>
          <w:rFonts w:ascii="Times New Roman" w:hAnsi="Times New Roman" w:cs="Times New Roman"/>
          <w:sz w:val="24"/>
          <w:szCs w:val="24"/>
        </w:rPr>
        <w:t>14.1. Provedba natalitetnih politika i zaustavljanje iseljavanja mladih</w:t>
      </w:r>
    </w:p>
    <w:p w14:paraId="0FF06ADE" w14:textId="77777777" w:rsidR="008C34CE" w:rsidRPr="002B5461" w:rsidRDefault="008C34CE" w:rsidP="008C34CE">
      <w:pPr>
        <w:spacing w:after="0" w:line="276" w:lineRule="auto"/>
        <w:jc w:val="both"/>
        <w:rPr>
          <w:rFonts w:ascii="Times New Roman" w:hAnsi="Times New Roman" w:cs="Times New Roman"/>
          <w:sz w:val="24"/>
          <w:szCs w:val="24"/>
        </w:rPr>
      </w:pPr>
    </w:p>
    <w:p w14:paraId="3528B297" w14:textId="4E644893" w:rsidR="008C34CE" w:rsidRPr="002B5461" w:rsidRDefault="008C34CE" w:rsidP="000F3CE1">
      <w:pPr>
        <w:jc w:val="both"/>
        <w:rPr>
          <w:rFonts w:ascii="Times New Roman" w:hAnsi="Times New Roman" w:cs="Times New Roman"/>
          <w:sz w:val="24"/>
          <w:szCs w:val="24"/>
        </w:rPr>
      </w:pPr>
      <w:r w:rsidRPr="002B5461">
        <w:rPr>
          <w:rFonts w:ascii="Times New Roman" w:hAnsi="Times New Roman" w:cs="Times New Roman"/>
          <w:sz w:val="24"/>
          <w:szCs w:val="24"/>
        </w:rPr>
        <w:t xml:space="preserve">Mjera se provodi kontinuirano tijekom cijele godine. U okviru navedene mjere provode </w:t>
      </w:r>
      <w:r w:rsidRPr="002B5461">
        <w:rPr>
          <w:rFonts w:ascii="Times New Roman" w:hAnsi="Times New Roman" w:cs="Times New Roman"/>
          <w:sz w:val="24"/>
          <w:szCs w:val="24"/>
        </w:rPr>
        <w:t xml:space="preserve">se redovne djelatnosti odjela za društvene djelatnosti i unutarnji nadzor. </w:t>
      </w:r>
      <w:r w:rsidR="000F3CE1" w:rsidRPr="002B5461">
        <w:rPr>
          <w:rFonts w:ascii="Times New Roman" w:hAnsi="Times New Roman" w:cs="Times New Roman"/>
          <w:sz w:val="24"/>
          <w:szCs w:val="24"/>
        </w:rPr>
        <w:t>Potpore za novorođenčad u 2022. godini povećane su te iznose za prvo dijete 5.000,00 kn, drugo dijete 7.000,00 kn te treće i svako sljedeće 10.000,00 kn.</w:t>
      </w:r>
    </w:p>
    <w:p w14:paraId="75580A8B" w14:textId="5FF2A098" w:rsidR="008C34CE" w:rsidRPr="002B5461" w:rsidRDefault="008C34CE" w:rsidP="008C34CE">
      <w:pPr>
        <w:rPr>
          <w:rFonts w:ascii="Times New Roman" w:hAnsi="Times New Roman" w:cs="Times New Roman"/>
          <w:sz w:val="24"/>
          <w:szCs w:val="24"/>
        </w:rPr>
      </w:pPr>
      <w:r w:rsidRPr="002B5461">
        <w:rPr>
          <w:rFonts w:ascii="Times New Roman" w:hAnsi="Times New Roman" w:cs="Times New Roman"/>
          <w:sz w:val="24"/>
          <w:szCs w:val="24"/>
        </w:rPr>
        <w:t xml:space="preserve">Za ovu mjeru u izvještajnom razdoblju utrošeno je ukupno  </w:t>
      </w:r>
      <w:r w:rsidR="00557715" w:rsidRPr="002B5461">
        <w:rPr>
          <w:rFonts w:ascii="Times New Roman" w:hAnsi="Times New Roman" w:cs="Times New Roman"/>
          <w:sz w:val="24"/>
          <w:szCs w:val="24"/>
        </w:rPr>
        <w:t>86.417,25 kn.</w:t>
      </w:r>
    </w:p>
    <w:p w14:paraId="358BD292" w14:textId="77777777" w:rsidR="002B5461" w:rsidRPr="002B5461" w:rsidRDefault="002B5461" w:rsidP="008C34CE">
      <w:pPr>
        <w:rPr>
          <w:rFonts w:ascii="Times New Roman" w:hAnsi="Times New Roman" w:cs="Times New Roman"/>
          <w:b/>
          <w:bCs/>
          <w:sz w:val="24"/>
          <w:szCs w:val="24"/>
        </w:rPr>
      </w:pPr>
    </w:p>
    <w:p w14:paraId="408A019D" w14:textId="3504BC37" w:rsidR="003F7CC2" w:rsidRPr="002B5461" w:rsidRDefault="003F7CC2" w:rsidP="008C34CE">
      <w:pPr>
        <w:rPr>
          <w:rFonts w:ascii="Times New Roman" w:hAnsi="Times New Roman" w:cs="Times New Roman"/>
          <w:b/>
          <w:bCs/>
          <w:sz w:val="24"/>
          <w:szCs w:val="24"/>
        </w:rPr>
      </w:pPr>
      <w:r w:rsidRPr="002B5461">
        <w:rPr>
          <w:rFonts w:ascii="Times New Roman" w:hAnsi="Times New Roman" w:cs="Times New Roman"/>
          <w:b/>
          <w:bCs/>
          <w:sz w:val="24"/>
          <w:szCs w:val="24"/>
        </w:rPr>
        <w:t>DOPRINOS OSTVARENJU CILJEVA JAVNIH POLITIKA</w:t>
      </w:r>
    </w:p>
    <w:p w14:paraId="348FDE61" w14:textId="579C734C" w:rsidR="003F7CC2" w:rsidRPr="002B5461" w:rsidRDefault="004111AD" w:rsidP="008C34CE">
      <w:pPr>
        <w:rPr>
          <w:rFonts w:ascii="Times New Roman" w:hAnsi="Times New Roman" w:cs="Times New Roman"/>
          <w:sz w:val="24"/>
          <w:szCs w:val="24"/>
        </w:rPr>
      </w:pPr>
      <w:r w:rsidRPr="002B5461">
        <w:rPr>
          <w:rFonts w:ascii="Times New Roman" w:hAnsi="Times New Roman" w:cs="Times New Roman"/>
          <w:sz w:val="24"/>
          <w:szCs w:val="24"/>
        </w:rPr>
        <w:t>Provedben</w:t>
      </w:r>
      <w:r w:rsidR="004E787C" w:rsidRPr="002B5461">
        <w:rPr>
          <w:rFonts w:ascii="Times New Roman" w:hAnsi="Times New Roman" w:cs="Times New Roman"/>
          <w:sz w:val="24"/>
          <w:szCs w:val="24"/>
        </w:rPr>
        <w:t>i</w:t>
      </w:r>
      <w:r w:rsidRPr="002B5461">
        <w:rPr>
          <w:rFonts w:ascii="Times New Roman" w:hAnsi="Times New Roman" w:cs="Times New Roman"/>
          <w:sz w:val="24"/>
          <w:szCs w:val="24"/>
        </w:rPr>
        <w:t xml:space="preserve"> program Grada Čazme za razdoblje 2021.-2025. godine </w:t>
      </w:r>
      <w:r w:rsidR="004E787C" w:rsidRPr="002B5461">
        <w:rPr>
          <w:rFonts w:ascii="Times New Roman" w:hAnsi="Times New Roman" w:cs="Times New Roman"/>
          <w:sz w:val="24"/>
          <w:szCs w:val="24"/>
        </w:rPr>
        <w:t xml:space="preserve"> usklađen </w:t>
      </w:r>
      <w:r w:rsidR="004E787C" w:rsidRPr="002B5461">
        <w:rPr>
          <w:rFonts w:ascii="Times New Roman" w:hAnsi="Times New Roman" w:cs="Times New Roman"/>
          <w:sz w:val="24"/>
          <w:szCs w:val="24"/>
        </w:rPr>
        <w:t xml:space="preserve">je </w:t>
      </w:r>
      <w:r w:rsidR="004E787C" w:rsidRPr="002B5461">
        <w:rPr>
          <w:rFonts w:ascii="Times New Roman" w:hAnsi="Times New Roman" w:cs="Times New Roman"/>
          <w:sz w:val="24"/>
          <w:szCs w:val="24"/>
        </w:rPr>
        <w:t>sa strateškim ciljevima, prioritetima i mjerama Nacionalne razvojne strategije do 2030. godin</w:t>
      </w:r>
      <w:r w:rsidR="004E787C" w:rsidRPr="002B5461">
        <w:rPr>
          <w:rFonts w:ascii="Times New Roman" w:hAnsi="Times New Roman" w:cs="Times New Roman"/>
          <w:sz w:val="24"/>
          <w:szCs w:val="24"/>
        </w:rPr>
        <w:t>e.</w:t>
      </w:r>
    </w:p>
    <w:p w14:paraId="27FFFC35" w14:textId="77777777" w:rsidR="001529EC" w:rsidRPr="002B5461" w:rsidRDefault="001529EC" w:rsidP="008C34CE">
      <w:pPr>
        <w:rPr>
          <w:rFonts w:ascii="Times New Roman" w:hAnsi="Times New Roman" w:cs="Times New Roman"/>
          <w:sz w:val="24"/>
          <w:szCs w:val="24"/>
        </w:rPr>
      </w:pPr>
    </w:p>
    <w:tbl>
      <w:tblPr>
        <w:tblStyle w:val="Reetkatablice"/>
        <w:tblW w:w="0" w:type="auto"/>
        <w:tblLook w:val="04A0" w:firstRow="1" w:lastRow="0" w:firstColumn="1" w:lastColumn="0" w:noHBand="0" w:noVBand="1"/>
      </w:tblPr>
      <w:tblGrid>
        <w:gridCol w:w="988"/>
        <w:gridCol w:w="2409"/>
        <w:gridCol w:w="2552"/>
        <w:gridCol w:w="2709"/>
      </w:tblGrid>
      <w:tr w:rsidR="001529EC" w:rsidRPr="002B5461" w14:paraId="7787C614" w14:textId="77777777" w:rsidTr="001529EC">
        <w:trPr>
          <w:trHeight w:val="897"/>
        </w:trPr>
        <w:tc>
          <w:tcPr>
            <w:tcW w:w="988" w:type="dxa"/>
          </w:tcPr>
          <w:p w14:paraId="47BBBA96" w14:textId="6E336AB0" w:rsidR="001529EC" w:rsidRPr="002B5461" w:rsidRDefault="001529EC" w:rsidP="004B2BED">
            <w:pPr>
              <w:jc w:val="center"/>
              <w:rPr>
                <w:rFonts w:ascii="Times New Roman" w:hAnsi="Times New Roman" w:cs="Times New Roman"/>
                <w:sz w:val="24"/>
                <w:szCs w:val="24"/>
              </w:rPr>
            </w:pPr>
            <w:r w:rsidRPr="002B5461">
              <w:rPr>
                <w:rFonts w:ascii="Times New Roman" w:hAnsi="Times New Roman" w:cs="Times New Roman"/>
                <w:sz w:val="24"/>
                <w:szCs w:val="24"/>
              </w:rPr>
              <w:t>REDNI BROJ</w:t>
            </w:r>
          </w:p>
        </w:tc>
        <w:tc>
          <w:tcPr>
            <w:tcW w:w="2409" w:type="dxa"/>
          </w:tcPr>
          <w:p w14:paraId="07F1E177" w14:textId="05E38782" w:rsidR="001529EC" w:rsidRPr="002B5461" w:rsidRDefault="001529EC" w:rsidP="004B2BED">
            <w:pPr>
              <w:jc w:val="center"/>
              <w:rPr>
                <w:rFonts w:ascii="Times New Roman" w:hAnsi="Times New Roman" w:cs="Times New Roman"/>
                <w:sz w:val="24"/>
                <w:szCs w:val="24"/>
              </w:rPr>
            </w:pPr>
            <w:r w:rsidRPr="002B5461">
              <w:rPr>
                <w:rFonts w:ascii="Times New Roman" w:hAnsi="Times New Roman" w:cs="Times New Roman"/>
                <w:sz w:val="24"/>
                <w:szCs w:val="24"/>
              </w:rPr>
              <w:t>MJERA</w:t>
            </w:r>
          </w:p>
        </w:tc>
        <w:tc>
          <w:tcPr>
            <w:tcW w:w="2552" w:type="dxa"/>
          </w:tcPr>
          <w:p w14:paraId="656344F4" w14:textId="717F9D58" w:rsidR="001529EC" w:rsidRPr="002B5461" w:rsidRDefault="001529EC" w:rsidP="004B2BED">
            <w:pPr>
              <w:jc w:val="center"/>
              <w:rPr>
                <w:rFonts w:ascii="Times New Roman" w:hAnsi="Times New Roman" w:cs="Times New Roman"/>
                <w:sz w:val="24"/>
                <w:szCs w:val="24"/>
              </w:rPr>
            </w:pPr>
            <w:r w:rsidRPr="002B5461">
              <w:rPr>
                <w:rFonts w:ascii="Times New Roman" w:hAnsi="Times New Roman" w:cs="Times New Roman"/>
                <w:sz w:val="24"/>
                <w:szCs w:val="24"/>
              </w:rPr>
              <w:t>PRIORITET</w:t>
            </w:r>
          </w:p>
        </w:tc>
        <w:tc>
          <w:tcPr>
            <w:tcW w:w="2709" w:type="dxa"/>
          </w:tcPr>
          <w:p w14:paraId="2C5943B8" w14:textId="5DDFAB91" w:rsidR="001529EC" w:rsidRPr="002B5461" w:rsidRDefault="001529EC" w:rsidP="004B2BED">
            <w:pPr>
              <w:jc w:val="center"/>
              <w:rPr>
                <w:rFonts w:ascii="Times New Roman" w:hAnsi="Times New Roman" w:cs="Times New Roman"/>
                <w:sz w:val="24"/>
                <w:szCs w:val="24"/>
              </w:rPr>
            </w:pPr>
            <w:r w:rsidRPr="002B5461">
              <w:rPr>
                <w:rFonts w:ascii="Times New Roman" w:hAnsi="Times New Roman" w:cs="Times New Roman"/>
                <w:sz w:val="24"/>
                <w:szCs w:val="24"/>
              </w:rPr>
              <w:t>OSTVARENI REZULTAT</w:t>
            </w:r>
          </w:p>
        </w:tc>
      </w:tr>
      <w:tr w:rsidR="001529EC" w:rsidRPr="002B5461" w14:paraId="3D139F6E" w14:textId="77777777" w:rsidTr="001529EC">
        <w:trPr>
          <w:trHeight w:val="921"/>
        </w:trPr>
        <w:tc>
          <w:tcPr>
            <w:tcW w:w="988" w:type="dxa"/>
          </w:tcPr>
          <w:p w14:paraId="2EC6DE1C" w14:textId="022EBB48" w:rsidR="001529EC" w:rsidRPr="002B5461" w:rsidRDefault="001529EC" w:rsidP="008C34CE">
            <w:pPr>
              <w:rPr>
                <w:rFonts w:ascii="Times New Roman" w:hAnsi="Times New Roman" w:cs="Times New Roman"/>
                <w:sz w:val="24"/>
                <w:szCs w:val="24"/>
              </w:rPr>
            </w:pPr>
            <w:r w:rsidRPr="002B5461">
              <w:rPr>
                <w:rFonts w:ascii="Times New Roman" w:hAnsi="Times New Roman" w:cs="Times New Roman"/>
                <w:sz w:val="24"/>
                <w:szCs w:val="24"/>
              </w:rPr>
              <w:t>1.</w:t>
            </w:r>
          </w:p>
        </w:tc>
        <w:tc>
          <w:tcPr>
            <w:tcW w:w="2409" w:type="dxa"/>
          </w:tcPr>
          <w:p w14:paraId="1E43A0EE" w14:textId="2AC7F6B3" w:rsidR="001529EC" w:rsidRPr="002B5461" w:rsidRDefault="004B2BED" w:rsidP="008C34CE">
            <w:pPr>
              <w:rPr>
                <w:rFonts w:ascii="Times New Roman" w:hAnsi="Times New Roman" w:cs="Times New Roman"/>
                <w:sz w:val="24"/>
                <w:szCs w:val="24"/>
              </w:rPr>
            </w:pPr>
            <w:r w:rsidRPr="002B5461">
              <w:rPr>
                <w:rFonts w:ascii="Times New Roman" w:hAnsi="Times New Roman" w:cs="Times New Roman"/>
                <w:sz w:val="24"/>
                <w:szCs w:val="24"/>
              </w:rPr>
              <w:t>Uređenje naselja i stanovanje</w:t>
            </w:r>
          </w:p>
        </w:tc>
        <w:tc>
          <w:tcPr>
            <w:tcW w:w="2552" w:type="dxa"/>
          </w:tcPr>
          <w:p w14:paraId="23818C40" w14:textId="4BACC017" w:rsidR="001529EC" w:rsidRPr="002B5461" w:rsidRDefault="008C2999" w:rsidP="008C34CE">
            <w:pPr>
              <w:rPr>
                <w:rFonts w:ascii="Times New Roman" w:hAnsi="Times New Roman" w:cs="Times New Roman"/>
                <w:sz w:val="24"/>
                <w:szCs w:val="24"/>
              </w:rPr>
            </w:pPr>
            <w:r w:rsidRPr="002B5461">
              <w:rPr>
                <w:rFonts w:ascii="Times New Roman" w:hAnsi="Times New Roman" w:cs="Times New Roman"/>
                <w:sz w:val="24"/>
                <w:szCs w:val="24"/>
              </w:rPr>
              <w:t>Zdrav, aktivan i kvalitetan život</w:t>
            </w:r>
          </w:p>
        </w:tc>
        <w:tc>
          <w:tcPr>
            <w:tcW w:w="2709" w:type="dxa"/>
          </w:tcPr>
          <w:p w14:paraId="657C022E" w14:textId="28BF882E" w:rsidR="001529EC" w:rsidRPr="002B5461" w:rsidRDefault="00C152FE" w:rsidP="008C34CE">
            <w:pPr>
              <w:rPr>
                <w:rFonts w:ascii="Times New Roman" w:hAnsi="Times New Roman" w:cs="Times New Roman"/>
                <w:sz w:val="24"/>
                <w:szCs w:val="24"/>
              </w:rPr>
            </w:pPr>
            <w:r w:rsidRPr="002B5461">
              <w:rPr>
                <w:rFonts w:ascii="Times New Roman" w:hAnsi="Times New Roman" w:cs="Times New Roman"/>
                <w:sz w:val="24"/>
                <w:szCs w:val="24"/>
              </w:rPr>
              <w:t>U tijeku.</w:t>
            </w:r>
          </w:p>
          <w:p w14:paraId="6F0B8A24" w14:textId="77777777" w:rsidR="00C152FE" w:rsidRPr="002B5461" w:rsidRDefault="00C152FE" w:rsidP="00C152FE">
            <w:pPr>
              <w:spacing w:line="276" w:lineRule="auto"/>
              <w:rPr>
                <w:rFonts w:ascii="Times New Roman" w:hAnsi="Times New Roman" w:cs="Times New Roman"/>
                <w:sz w:val="24"/>
                <w:szCs w:val="24"/>
              </w:rPr>
            </w:pPr>
            <w:r w:rsidRPr="002B5461">
              <w:rPr>
                <w:rFonts w:ascii="Times New Roman" w:hAnsi="Times New Roman" w:cs="Times New Roman"/>
                <w:sz w:val="24"/>
                <w:szCs w:val="24"/>
              </w:rPr>
              <w:t xml:space="preserve">Mjera se ostvaruje u okviru planiranih navedenih aktivnosti i zadanih rokova za ostvarenje. </w:t>
            </w:r>
          </w:p>
          <w:p w14:paraId="3BEE3929" w14:textId="2E1B3990" w:rsidR="00C152FE" w:rsidRPr="002B5461" w:rsidRDefault="00C152FE" w:rsidP="008C34CE">
            <w:pPr>
              <w:rPr>
                <w:rFonts w:ascii="Times New Roman" w:hAnsi="Times New Roman" w:cs="Times New Roman"/>
                <w:sz w:val="24"/>
                <w:szCs w:val="24"/>
              </w:rPr>
            </w:pPr>
          </w:p>
        </w:tc>
      </w:tr>
      <w:tr w:rsidR="001529EC" w:rsidRPr="002B5461" w14:paraId="221E9669" w14:textId="77777777" w:rsidTr="001529EC">
        <w:trPr>
          <w:trHeight w:val="897"/>
        </w:trPr>
        <w:tc>
          <w:tcPr>
            <w:tcW w:w="988" w:type="dxa"/>
          </w:tcPr>
          <w:p w14:paraId="34D80804" w14:textId="28B0EEE9" w:rsidR="001529EC" w:rsidRPr="002B5461" w:rsidRDefault="001529EC" w:rsidP="008C34CE">
            <w:pPr>
              <w:rPr>
                <w:rFonts w:ascii="Times New Roman" w:hAnsi="Times New Roman" w:cs="Times New Roman"/>
                <w:sz w:val="24"/>
                <w:szCs w:val="24"/>
              </w:rPr>
            </w:pPr>
            <w:r w:rsidRPr="002B5461">
              <w:rPr>
                <w:rFonts w:ascii="Times New Roman" w:hAnsi="Times New Roman" w:cs="Times New Roman"/>
                <w:sz w:val="24"/>
                <w:szCs w:val="24"/>
              </w:rPr>
              <w:t>2.</w:t>
            </w:r>
          </w:p>
        </w:tc>
        <w:tc>
          <w:tcPr>
            <w:tcW w:w="2409" w:type="dxa"/>
          </w:tcPr>
          <w:p w14:paraId="5EB85F1D" w14:textId="4B2F3898" w:rsidR="001529EC" w:rsidRPr="002B5461" w:rsidRDefault="004B2BED" w:rsidP="008C34CE">
            <w:pPr>
              <w:rPr>
                <w:rFonts w:ascii="Times New Roman" w:hAnsi="Times New Roman" w:cs="Times New Roman"/>
                <w:sz w:val="24"/>
                <w:szCs w:val="24"/>
              </w:rPr>
            </w:pPr>
            <w:r w:rsidRPr="002B5461">
              <w:rPr>
                <w:rFonts w:ascii="Times New Roman" w:hAnsi="Times New Roman" w:cs="Times New Roman"/>
                <w:sz w:val="24"/>
                <w:szCs w:val="24"/>
              </w:rPr>
              <w:t>Prostorno i urbanističko planiranje</w:t>
            </w:r>
          </w:p>
        </w:tc>
        <w:tc>
          <w:tcPr>
            <w:tcW w:w="2552" w:type="dxa"/>
          </w:tcPr>
          <w:p w14:paraId="6225B752" w14:textId="11C43A1E" w:rsidR="001529EC" w:rsidRPr="002B5461" w:rsidRDefault="001B665C" w:rsidP="008C34CE">
            <w:pPr>
              <w:rPr>
                <w:rFonts w:ascii="Times New Roman" w:hAnsi="Times New Roman" w:cs="Times New Roman"/>
                <w:sz w:val="24"/>
                <w:szCs w:val="24"/>
              </w:rPr>
            </w:pPr>
            <w:r w:rsidRPr="002B5461">
              <w:rPr>
                <w:rFonts w:ascii="Times New Roman" w:hAnsi="Times New Roman" w:cs="Times New Roman"/>
                <w:sz w:val="24"/>
                <w:szCs w:val="24"/>
              </w:rPr>
              <w:t>Ravnomjeran regionalni razvoj</w:t>
            </w:r>
          </w:p>
        </w:tc>
        <w:tc>
          <w:tcPr>
            <w:tcW w:w="2709" w:type="dxa"/>
          </w:tcPr>
          <w:p w14:paraId="5BF6B22F" w14:textId="35CECF0D" w:rsidR="001529EC" w:rsidRPr="002B5461" w:rsidRDefault="001529EC" w:rsidP="008C34CE">
            <w:pPr>
              <w:rPr>
                <w:rFonts w:ascii="Times New Roman" w:hAnsi="Times New Roman" w:cs="Times New Roman"/>
                <w:sz w:val="24"/>
                <w:szCs w:val="24"/>
              </w:rPr>
            </w:pPr>
            <w:r w:rsidRPr="002B5461">
              <w:rPr>
                <w:rFonts w:ascii="Times New Roman" w:hAnsi="Times New Roman" w:cs="Times New Roman"/>
                <w:sz w:val="24"/>
                <w:szCs w:val="24"/>
              </w:rPr>
              <w:t xml:space="preserve">Provedeno </w:t>
            </w:r>
          </w:p>
        </w:tc>
      </w:tr>
      <w:tr w:rsidR="001529EC" w:rsidRPr="002B5461" w14:paraId="39983E5B" w14:textId="77777777" w:rsidTr="001529EC">
        <w:trPr>
          <w:trHeight w:val="921"/>
        </w:trPr>
        <w:tc>
          <w:tcPr>
            <w:tcW w:w="988" w:type="dxa"/>
          </w:tcPr>
          <w:p w14:paraId="0A7CEBC0" w14:textId="345579B3" w:rsidR="001529EC" w:rsidRPr="002B5461" w:rsidRDefault="001529EC" w:rsidP="008C34CE">
            <w:pPr>
              <w:rPr>
                <w:rFonts w:ascii="Times New Roman" w:hAnsi="Times New Roman" w:cs="Times New Roman"/>
                <w:sz w:val="24"/>
                <w:szCs w:val="24"/>
              </w:rPr>
            </w:pPr>
            <w:r w:rsidRPr="002B5461">
              <w:rPr>
                <w:rFonts w:ascii="Times New Roman" w:hAnsi="Times New Roman" w:cs="Times New Roman"/>
                <w:sz w:val="24"/>
                <w:szCs w:val="24"/>
              </w:rPr>
              <w:t>3.</w:t>
            </w:r>
          </w:p>
        </w:tc>
        <w:tc>
          <w:tcPr>
            <w:tcW w:w="2409" w:type="dxa"/>
          </w:tcPr>
          <w:p w14:paraId="756CE1AA" w14:textId="1A64478C" w:rsidR="001529EC" w:rsidRPr="002B5461" w:rsidRDefault="00B43B62" w:rsidP="008C34CE">
            <w:pPr>
              <w:rPr>
                <w:rFonts w:ascii="Times New Roman" w:hAnsi="Times New Roman" w:cs="Times New Roman"/>
                <w:sz w:val="24"/>
                <w:szCs w:val="24"/>
              </w:rPr>
            </w:pPr>
            <w:r w:rsidRPr="002B5461">
              <w:rPr>
                <w:rFonts w:ascii="Times New Roman" w:hAnsi="Times New Roman" w:cs="Times New Roman"/>
                <w:sz w:val="24"/>
                <w:szCs w:val="24"/>
              </w:rPr>
              <w:t>Komunalno gospodarstvo</w:t>
            </w:r>
          </w:p>
        </w:tc>
        <w:tc>
          <w:tcPr>
            <w:tcW w:w="2552" w:type="dxa"/>
          </w:tcPr>
          <w:p w14:paraId="715CF668" w14:textId="03B03788" w:rsidR="001529EC" w:rsidRPr="002B5461" w:rsidRDefault="001B665C" w:rsidP="008C34CE">
            <w:pPr>
              <w:rPr>
                <w:rFonts w:ascii="Times New Roman" w:hAnsi="Times New Roman" w:cs="Times New Roman"/>
                <w:sz w:val="24"/>
                <w:szCs w:val="24"/>
              </w:rPr>
            </w:pPr>
            <w:r w:rsidRPr="002B5461">
              <w:rPr>
                <w:rFonts w:ascii="Times New Roman" w:hAnsi="Times New Roman" w:cs="Times New Roman"/>
                <w:sz w:val="24"/>
                <w:szCs w:val="24"/>
              </w:rPr>
              <w:t>Zaštita prirodnih resursa i borba protiv klimatskih promjena</w:t>
            </w:r>
          </w:p>
          <w:p w14:paraId="1A4F0FE2" w14:textId="4D671B04" w:rsidR="00620CC5" w:rsidRPr="002B5461" w:rsidRDefault="00620CC5" w:rsidP="008C34CE">
            <w:pPr>
              <w:rPr>
                <w:rFonts w:ascii="Times New Roman" w:hAnsi="Times New Roman" w:cs="Times New Roman"/>
                <w:sz w:val="24"/>
                <w:szCs w:val="24"/>
              </w:rPr>
            </w:pPr>
            <w:r w:rsidRPr="002B5461">
              <w:rPr>
                <w:rFonts w:ascii="Times New Roman" w:hAnsi="Times New Roman" w:cs="Times New Roman"/>
                <w:sz w:val="24"/>
                <w:szCs w:val="24"/>
              </w:rPr>
              <w:t>Razvoj širokopojasnih elektroničkih komunikacijskih mreža</w:t>
            </w:r>
          </w:p>
          <w:p w14:paraId="6D1A2A72" w14:textId="0FB01687" w:rsidR="001B665C" w:rsidRPr="002B5461" w:rsidRDefault="001B665C" w:rsidP="008C34CE">
            <w:pPr>
              <w:rPr>
                <w:rFonts w:ascii="Times New Roman" w:hAnsi="Times New Roman" w:cs="Times New Roman"/>
                <w:sz w:val="24"/>
                <w:szCs w:val="24"/>
              </w:rPr>
            </w:pPr>
          </w:p>
        </w:tc>
        <w:tc>
          <w:tcPr>
            <w:tcW w:w="2709" w:type="dxa"/>
          </w:tcPr>
          <w:p w14:paraId="39CD4C55" w14:textId="77777777" w:rsidR="00C152FE" w:rsidRPr="002B5461" w:rsidRDefault="00C152FE" w:rsidP="00C152FE">
            <w:pPr>
              <w:rPr>
                <w:rFonts w:ascii="Times New Roman" w:hAnsi="Times New Roman" w:cs="Times New Roman"/>
                <w:sz w:val="24"/>
                <w:szCs w:val="24"/>
              </w:rPr>
            </w:pPr>
            <w:r w:rsidRPr="002B5461">
              <w:rPr>
                <w:rFonts w:ascii="Times New Roman" w:hAnsi="Times New Roman" w:cs="Times New Roman"/>
                <w:sz w:val="24"/>
                <w:szCs w:val="24"/>
              </w:rPr>
              <w:t>U tijeku.</w:t>
            </w:r>
          </w:p>
          <w:p w14:paraId="13F6211D" w14:textId="77777777" w:rsidR="00C152FE" w:rsidRPr="002B5461" w:rsidRDefault="00C152FE" w:rsidP="00C152FE">
            <w:pPr>
              <w:spacing w:line="276" w:lineRule="auto"/>
              <w:rPr>
                <w:rFonts w:ascii="Times New Roman" w:hAnsi="Times New Roman" w:cs="Times New Roman"/>
                <w:sz w:val="24"/>
                <w:szCs w:val="24"/>
              </w:rPr>
            </w:pPr>
            <w:r w:rsidRPr="002B5461">
              <w:rPr>
                <w:rFonts w:ascii="Times New Roman" w:hAnsi="Times New Roman" w:cs="Times New Roman"/>
                <w:sz w:val="24"/>
                <w:szCs w:val="24"/>
              </w:rPr>
              <w:t xml:space="preserve">Mjera se ostvaruje u okviru planiranih navedenih aktivnosti i zadanih rokova za ostvarenje. </w:t>
            </w:r>
          </w:p>
          <w:p w14:paraId="1FDB42A4" w14:textId="77777777" w:rsidR="001529EC" w:rsidRPr="002B5461" w:rsidRDefault="001529EC" w:rsidP="008C34CE">
            <w:pPr>
              <w:rPr>
                <w:rFonts w:ascii="Times New Roman" w:hAnsi="Times New Roman" w:cs="Times New Roman"/>
                <w:sz w:val="24"/>
                <w:szCs w:val="24"/>
              </w:rPr>
            </w:pPr>
          </w:p>
        </w:tc>
      </w:tr>
      <w:tr w:rsidR="008C2999" w:rsidRPr="002B5461" w14:paraId="16390E56" w14:textId="77777777" w:rsidTr="001529EC">
        <w:trPr>
          <w:trHeight w:val="897"/>
        </w:trPr>
        <w:tc>
          <w:tcPr>
            <w:tcW w:w="988" w:type="dxa"/>
          </w:tcPr>
          <w:p w14:paraId="209D0C6A" w14:textId="51015C51" w:rsidR="008C2999" w:rsidRPr="002B5461" w:rsidRDefault="008C2999" w:rsidP="008C2999">
            <w:pPr>
              <w:rPr>
                <w:rFonts w:ascii="Times New Roman" w:hAnsi="Times New Roman" w:cs="Times New Roman"/>
                <w:sz w:val="24"/>
                <w:szCs w:val="24"/>
              </w:rPr>
            </w:pPr>
            <w:r w:rsidRPr="002B5461">
              <w:rPr>
                <w:rFonts w:ascii="Times New Roman" w:hAnsi="Times New Roman" w:cs="Times New Roman"/>
                <w:sz w:val="24"/>
                <w:szCs w:val="24"/>
              </w:rPr>
              <w:t>4.</w:t>
            </w:r>
          </w:p>
        </w:tc>
        <w:tc>
          <w:tcPr>
            <w:tcW w:w="2409" w:type="dxa"/>
          </w:tcPr>
          <w:p w14:paraId="43F212CD" w14:textId="4B018732" w:rsidR="008C2999" w:rsidRPr="002B5461" w:rsidRDefault="008C2999" w:rsidP="008C2999">
            <w:pPr>
              <w:rPr>
                <w:rFonts w:ascii="Times New Roman" w:hAnsi="Times New Roman" w:cs="Times New Roman"/>
                <w:sz w:val="24"/>
                <w:szCs w:val="24"/>
              </w:rPr>
            </w:pPr>
            <w:r w:rsidRPr="002B5461">
              <w:rPr>
                <w:rFonts w:ascii="Times New Roman" w:hAnsi="Times New Roman" w:cs="Times New Roman"/>
                <w:sz w:val="24"/>
                <w:szCs w:val="24"/>
              </w:rPr>
              <w:t>Odgoj i obrazovanje</w:t>
            </w:r>
          </w:p>
        </w:tc>
        <w:tc>
          <w:tcPr>
            <w:tcW w:w="2552" w:type="dxa"/>
          </w:tcPr>
          <w:p w14:paraId="020CBB76" w14:textId="7D675E07" w:rsidR="00100236" w:rsidRPr="002B5461" w:rsidRDefault="00100236" w:rsidP="00100236">
            <w:pPr>
              <w:rPr>
                <w:rFonts w:ascii="Times New Roman" w:hAnsi="Times New Roman" w:cs="Times New Roman"/>
                <w:sz w:val="24"/>
                <w:szCs w:val="24"/>
              </w:rPr>
            </w:pPr>
            <w:r w:rsidRPr="002B5461">
              <w:rPr>
                <w:rFonts w:ascii="Times New Roman" w:hAnsi="Times New Roman" w:cs="Times New Roman"/>
                <w:sz w:val="24"/>
                <w:szCs w:val="24"/>
              </w:rPr>
              <w:t>S</w:t>
            </w:r>
            <w:r w:rsidRPr="002B5461">
              <w:rPr>
                <w:rFonts w:ascii="Times New Roman" w:hAnsi="Times New Roman" w:cs="Times New Roman"/>
                <w:sz w:val="24"/>
                <w:szCs w:val="24"/>
              </w:rPr>
              <w:t>tjecanje i razvoj temeljnih i strukovnih kompetencija</w:t>
            </w:r>
          </w:p>
          <w:p w14:paraId="38C82993" w14:textId="018F40FC" w:rsidR="008C2999" w:rsidRPr="002B5461" w:rsidRDefault="008C2999" w:rsidP="00100236">
            <w:pPr>
              <w:rPr>
                <w:rFonts w:ascii="Times New Roman" w:hAnsi="Times New Roman" w:cs="Times New Roman"/>
                <w:sz w:val="24"/>
                <w:szCs w:val="24"/>
              </w:rPr>
            </w:pPr>
          </w:p>
        </w:tc>
        <w:tc>
          <w:tcPr>
            <w:tcW w:w="2709" w:type="dxa"/>
          </w:tcPr>
          <w:p w14:paraId="64610CE8" w14:textId="77777777" w:rsidR="00C152FE" w:rsidRPr="002B5461" w:rsidRDefault="00C152FE" w:rsidP="00C152FE">
            <w:pPr>
              <w:rPr>
                <w:rFonts w:ascii="Times New Roman" w:hAnsi="Times New Roman" w:cs="Times New Roman"/>
                <w:sz w:val="24"/>
                <w:szCs w:val="24"/>
              </w:rPr>
            </w:pPr>
            <w:r w:rsidRPr="002B5461">
              <w:rPr>
                <w:rFonts w:ascii="Times New Roman" w:hAnsi="Times New Roman" w:cs="Times New Roman"/>
                <w:sz w:val="24"/>
                <w:szCs w:val="24"/>
              </w:rPr>
              <w:t>U tijeku.</w:t>
            </w:r>
          </w:p>
          <w:p w14:paraId="7A390309" w14:textId="77777777" w:rsidR="00C152FE" w:rsidRPr="002B5461" w:rsidRDefault="00C152FE" w:rsidP="00C152FE">
            <w:pPr>
              <w:spacing w:line="276" w:lineRule="auto"/>
              <w:rPr>
                <w:rFonts w:ascii="Times New Roman" w:hAnsi="Times New Roman" w:cs="Times New Roman"/>
                <w:sz w:val="24"/>
                <w:szCs w:val="24"/>
              </w:rPr>
            </w:pPr>
            <w:r w:rsidRPr="002B5461">
              <w:rPr>
                <w:rFonts w:ascii="Times New Roman" w:hAnsi="Times New Roman" w:cs="Times New Roman"/>
                <w:sz w:val="24"/>
                <w:szCs w:val="24"/>
              </w:rPr>
              <w:t xml:space="preserve">Mjera se ostvaruje u okviru planiranih navedenih aktivnosti i zadanih rokova za ostvarenje. </w:t>
            </w:r>
          </w:p>
          <w:p w14:paraId="71EFC3D7" w14:textId="77777777" w:rsidR="008C2999" w:rsidRPr="002B5461" w:rsidRDefault="008C2999" w:rsidP="008C2999">
            <w:pPr>
              <w:rPr>
                <w:rFonts w:ascii="Times New Roman" w:hAnsi="Times New Roman" w:cs="Times New Roman"/>
                <w:sz w:val="24"/>
                <w:szCs w:val="24"/>
              </w:rPr>
            </w:pPr>
          </w:p>
        </w:tc>
      </w:tr>
      <w:tr w:rsidR="008C2999" w:rsidRPr="002B5461" w14:paraId="2E2F6E19" w14:textId="77777777" w:rsidTr="001529EC">
        <w:trPr>
          <w:trHeight w:val="921"/>
        </w:trPr>
        <w:tc>
          <w:tcPr>
            <w:tcW w:w="988" w:type="dxa"/>
          </w:tcPr>
          <w:p w14:paraId="25E7BD34" w14:textId="67F284A8" w:rsidR="008C2999" w:rsidRPr="002B5461" w:rsidRDefault="008C2999" w:rsidP="008C2999">
            <w:pPr>
              <w:rPr>
                <w:rFonts w:ascii="Times New Roman" w:hAnsi="Times New Roman" w:cs="Times New Roman"/>
                <w:sz w:val="24"/>
                <w:szCs w:val="24"/>
              </w:rPr>
            </w:pPr>
            <w:r w:rsidRPr="002B5461">
              <w:rPr>
                <w:rFonts w:ascii="Times New Roman" w:hAnsi="Times New Roman" w:cs="Times New Roman"/>
                <w:sz w:val="24"/>
                <w:szCs w:val="24"/>
              </w:rPr>
              <w:lastRenderedPageBreak/>
              <w:t>5.</w:t>
            </w:r>
          </w:p>
        </w:tc>
        <w:tc>
          <w:tcPr>
            <w:tcW w:w="2409" w:type="dxa"/>
          </w:tcPr>
          <w:p w14:paraId="46524410" w14:textId="76DA1813" w:rsidR="008C2999" w:rsidRPr="002B5461" w:rsidRDefault="008C2999" w:rsidP="008C2999">
            <w:pPr>
              <w:rPr>
                <w:rFonts w:ascii="Times New Roman" w:hAnsi="Times New Roman" w:cs="Times New Roman"/>
                <w:sz w:val="24"/>
                <w:szCs w:val="24"/>
              </w:rPr>
            </w:pPr>
            <w:r w:rsidRPr="002B5461">
              <w:rPr>
                <w:rFonts w:ascii="Times New Roman" w:hAnsi="Times New Roman" w:cs="Times New Roman"/>
                <w:sz w:val="24"/>
                <w:szCs w:val="24"/>
              </w:rPr>
              <w:t xml:space="preserve">Briga o djeci </w:t>
            </w:r>
          </w:p>
        </w:tc>
        <w:tc>
          <w:tcPr>
            <w:tcW w:w="2552" w:type="dxa"/>
          </w:tcPr>
          <w:p w14:paraId="3B12D343" w14:textId="77777777" w:rsidR="008C2999" w:rsidRPr="002B5461" w:rsidRDefault="009802C3" w:rsidP="008C2999">
            <w:pPr>
              <w:rPr>
                <w:rFonts w:ascii="Times New Roman" w:hAnsi="Times New Roman" w:cs="Times New Roman"/>
                <w:sz w:val="24"/>
                <w:szCs w:val="24"/>
              </w:rPr>
            </w:pPr>
            <w:r w:rsidRPr="002B5461">
              <w:rPr>
                <w:rFonts w:ascii="Times New Roman" w:hAnsi="Times New Roman" w:cs="Times New Roman"/>
                <w:sz w:val="24"/>
                <w:szCs w:val="24"/>
              </w:rPr>
              <w:t>Ublažavanje negativnih demografskih trendova i izgradnja poticajnog okruženja za mlade i obitelj</w:t>
            </w:r>
          </w:p>
          <w:p w14:paraId="5D0A0149" w14:textId="434C9B6E" w:rsidR="00100236" w:rsidRPr="002B5461" w:rsidRDefault="00100236" w:rsidP="008C2999">
            <w:pPr>
              <w:rPr>
                <w:rFonts w:ascii="Times New Roman" w:hAnsi="Times New Roman" w:cs="Times New Roman"/>
                <w:sz w:val="24"/>
                <w:szCs w:val="24"/>
              </w:rPr>
            </w:pPr>
            <w:r w:rsidRPr="002B5461">
              <w:rPr>
                <w:rFonts w:ascii="Times New Roman" w:hAnsi="Times New Roman" w:cs="Times New Roman"/>
                <w:sz w:val="24"/>
                <w:szCs w:val="24"/>
              </w:rPr>
              <w:t>Pristupačnost ranog i predškolskog odgoja i obrazovanja</w:t>
            </w:r>
          </w:p>
        </w:tc>
        <w:tc>
          <w:tcPr>
            <w:tcW w:w="2709" w:type="dxa"/>
          </w:tcPr>
          <w:p w14:paraId="7836598A" w14:textId="77777777" w:rsidR="00C152FE" w:rsidRPr="002B5461" w:rsidRDefault="00C152FE" w:rsidP="00C152FE">
            <w:pPr>
              <w:rPr>
                <w:rFonts w:ascii="Times New Roman" w:hAnsi="Times New Roman" w:cs="Times New Roman"/>
                <w:sz w:val="24"/>
                <w:szCs w:val="24"/>
              </w:rPr>
            </w:pPr>
            <w:r w:rsidRPr="002B5461">
              <w:rPr>
                <w:rFonts w:ascii="Times New Roman" w:hAnsi="Times New Roman" w:cs="Times New Roman"/>
                <w:sz w:val="24"/>
                <w:szCs w:val="24"/>
              </w:rPr>
              <w:t>U tijeku.</w:t>
            </w:r>
          </w:p>
          <w:p w14:paraId="58160B47" w14:textId="77777777" w:rsidR="00C152FE" w:rsidRPr="002B5461" w:rsidRDefault="00C152FE" w:rsidP="00C152FE">
            <w:pPr>
              <w:spacing w:line="276" w:lineRule="auto"/>
              <w:rPr>
                <w:rFonts w:ascii="Times New Roman" w:hAnsi="Times New Roman" w:cs="Times New Roman"/>
                <w:sz w:val="24"/>
                <w:szCs w:val="24"/>
              </w:rPr>
            </w:pPr>
            <w:r w:rsidRPr="002B5461">
              <w:rPr>
                <w:rFonts w:ascii="Times New Roman" w:hAnsi="Times New Roman" w:cs="Times New Roman"/>
                <w:sz w:val="24"/>
                <w:szCs w:val="24"/>
              </w:rPr>
              <w:t xml:space="preserve">Mjera se ostvaruje u okviru planiranih navedenih aktivnosti i zadanih rokova za ostvarenje. </w:t>
            </w:r>
          </w:p>
          <w:p w14:paraId="63E047CD" w14:textId="77777777" w:rsidR="008C2999" w:rsidRPr="002B5461" w:rsidRDefault="008C2999" w:rsidP="008C2999">
            <w:pPr>
              <w:rPr>
                <w:rFonts w:ascii="Times New Roman" w:hAnsi="Times New Roman" w:cs="Times New Roman"/>
                <w:sz w:val="24"/>
                <w:szCs w:val="24"/>
              </w:rPr>
            </w:pPr>
          </w:p>
        </w:tc>
      </w:tr>
      <w:tr w:rsidR="008C2999" w:rsidRPr="002B5461" w14:paraId="6BDD0D00" w14:textId="77777777" w:rsidTr="001529EC">
        <w:trPr>
          <w:trHeight w:val="897"/>
        </w:trPr>
        <w:tc>
          <w:tcPr>
            <w:tcW w:w="988" w:type="dxa"/>
          </w:tcPr>
          <w:p w14:paraId="6C9F7AC3" w14:textId="45F5FE30" w:rsidR="008C2999" w:rsidRPr="002B5461" w:rsidRDefault="008C2999" w:rsidP="008C2999">
            <w:pPr>
              <w:rPr>
                <w:rFonts w:ascii="Times New Roman" w:hAnsi="Times New Roman" w:cs="Times New Roman"/>
                <w:sz w:val="24"/>
                <w:szCs w:val="24"/>
              </w:rPr>
            </w:pPr>
            <w:r w:rsidRPr="002B5461">
              <w:rPr>
                <w:rFonts w:ascii="Times New Roman" w:hAnsi="Times New Roman" w:cs="Times New Roman"/>
                <w:sz w:val="24"/>
                <w:szCs w:val="24"/>
              </w:rPr>
              <w:t>6.</w:t>
            </w:r>
          </w:p>
        </w:tc>
        <w:tc>
          <w:tcPr>
            <w:tcW w:w="2409" w:type="dxa"/>
          </w:tcPr>
          <w:p w14:paraId="3D358832" w14:textId="3FC16DD2" w:rsidR="008C2999" w:rsidRPr="002B5461" w:rsidRDefault="008C2999" w:rsidP="008C2999">
            <w:pPr>
              <w:rPr>
                <w:rFonts w:ascii="Times New Roman" w:hAnsi="Times New Roman" w:cs="Times New Roman"/>
                <w:sz w:val="24"/>
                <w:szCs w:val="24"/>
              </w:rPr>
            </w:pPr>
            <w:r w:rsidRPr="002B5461">
              <w:rPr>
                <w:rFonts w:ascii="Times New Roman" w:hAnsi="Times New Roman" w:cs="Times New Roman"/>
                <w:sz w:val="24"/>
                <w:szCs w:val="24"/>
              </w:rPr>
              <w:t>Socijalna skrb</w:t>
            </w:r>
          </w:p>
        </w:tc>
        <w:tc>
          <w:tcPr>
            <w:tcW w:w="2552" w:type="dxa"/>
          </w:tcPr>
          <w:p w14:paraId="03AA2F1C" w14:textId="77777777" w:rsidR="009802C3" w:rsidRPr="002B5461" w:rsidRDefault="009802C3" w:rsidP="009802C3">
            <w:pPr>
              <w:rPr>
                <w:rFonts w:ascii="Times New Roman" w:hAnsi="Times New Roman" w:cs="Times New Roman"/>
                <w:sz w:val="24"/>
                <w:szCs w:val="24"/>
              </w:rPr>
            </w:pPr>
            <w:r w:rsidRPr="002B5461">
              <w:rPr>
                <w:rFonts w:ascii="Times New Roman" w:hAnsi="Times New Roman" w:cs="Times New Roman"/>
                <w:sz w:val="24"/>
                <w:szCs w:val="24"/>
              </w:rPr>
              <w:t>Dostojanstveno starenje</w:t>
            </w:r>
          </w:p>
          <w:p w14:paraId="49B6BBA8" w14:textId="32DDFDE5" w:rsidR="008C2999" w:rsidRPr="002B5461" w:rsidRDefault="009802C3" w:rsidP="009802C3">
            <w:pPr>
              <w:rPr>
                <w:rFonts w:ascii="Times New Roman" w:hAnsi="Times New Roman" w:cs="Times New Roman"/>
                <w:sz w:val="24"/>
                <w:szCs w:val="24"/>
              </w:rPr>
            </w:pPr>
            <w:r w:rsidRPr="002B5461">
              <w:rPr>
                <w:rFonts w:ascii="Times New Roman" w:hAnsi="Times New Roman" w:cs="Times New Roman"/>
                <w:sz w:val="24"/>
                <w:szCs w:val="24"/>
              </w:rPr>
              <w:t>Socijalna solidarnost i odgovornost</w:t>
            </w:r>
          </w:p>
        </w:tc>
        <w:tc>
          <w:tcPr>
            <w:tcW w:w="2709" w:type="dxa"/>
          </w:tcPr>
          <w:p w14:paraId="60BB7E47" w14:textId="77777777" w:rsidR="00C152FE" w:rsidRPr="002B5461" w:rsidRDefault="00C152FE" w:rsidP="00C152FE">
            <w:pPr>
              <w:rPr>
                <w:rFonts w:ascii="Times New Roman" w:hAnsi="Times New Roman" w:cs="Times New Roman"/>
                <w:sz w:val="24"/>
                <w:szCs w:val="24"/>
              </w:rPr>
            </w:pPr>
            <w:r w:rsidRPr="002B5461">
              <w:rPr>
                <w:rFonts w:ascii="Times New Roman" w:hAnsi="Times New Roman" w:cs="Times New Roman"/>
                <w:sz w:val="24"/>
                <w:szCs w:val="24"/>
              </w:rPr>
              <w:t>U tijeku.</w:t>
            </w:r>
          </w:p>
          <w:p w14:paraId="13E861AE" w14:textId="77777777" w:rsidR="00C152FE" w:rsidRPr="002B5461" w:rsidRDefault="00C152FE" w:rsidP="00C152FE">
            <w:pPr>
              <w:spacing w:line="276" w:lineRule="auto"/>
              <w:rPr>
                <w:rFonts w:ascii="Times New Roman" w:hAnsi="Times New Roman" w:cs="Times New Roman"/>
                <w:sz w:val="24"/>
                <w:szCs w:val="24"/>
              </w:rPr>
            </w:pPr>
            <w:r w:rsidRPr="002B5461">
              <w:rPr>
                <w:rFonts w:ascii="Times New Roman" w:hAnsi="Times New Roman" w:cs="Times New Roman"/>
                <w:sz w:val="24"/>
                <w:szCs w:val="24"/>
              </w:rPr>
              <w:t xml:space="preserve">Mjera se ostvaruje u okviru planiranih navedenih aktivnosti i zadanih rokova za ostvarenje. </w:t>
            </w:r>
          </w:p>
          <w:p w14:paraId="0249FF8A" w14:textId="77777777" w:rsidR="008C2999" w:rsidRPr="002B5461" w:rsidRDefault="008C2999" w:rsidP="008C2999">
            <w:pPr>
              <w:rPr>
                <w:rFonts w:ascii="Times New Roman" w:hAnsi="Times New Roman" w:cs="Times New Roman"/>
                <w:sz w:val="24"/>
                <w:szCs w:val="24"/>
              </w:rPr>
            </w:pPr>
          </w:p>
        </w:tc>
      </w:tr>
      <w:tr w:rsidR="008C2999" w:rsidRPr="002B5461" w14:paraId="6AF18D66" w14:textId="77777777" w:rsidTr="001529EC">
        <w:trPr>
          <w:trHeight w:val="921"/>
        </w:trPr>
        <w:tc>
          <w:tcPr>
            <w:tcW w:w="988" w:type="dxa"/>
          </w:tcPr>
          <w:p w14:paraId="1A4897DD" w14:textId="68CAB034" w:rsidR="008C2999" w:rsidRPr="002B5461" w:rsidRDefault="008C2999" w:rsidP="008C2999">
            <w:pPr>
              <w:rPr>
                <w:rFonts w:ascii="Times New Roman" w:hAnsi="Times New Roman" w:cs="Times New Roman"/>
                <w:sz w:val="24"/>
                <w:szCs w:val="24"/>
              </w:rPr>
            </w:pPr>
            <w:r w:rsidRPr="002B5461">
              <w:rPr>
                <w:rFonts w:ascii="Times New Roman" w:hAnsi="Times New Roman" w:cs="Times New Roman"/>
                <w:sz w:val="24"/>
                <w:szCs w:val="24"/>
              </w:rPr>
              <w:t>7.</w:t>
            </w:r>
          </w:p>
        </w:tc>
        <w:tc>
          <w:tcPr>
            <w:tcW w:w="2409" w:type="dxa"/>
          </w:tcPr>
          <w:p w14:paraId="6DF6C230" w14:textId="7F5C81DA" w:rsidR="008C2999" w:rsidRPr="002B5461" w:rsidRDefault="008C2999" w:rsidP="008C2999">
            <w:pPr>
              <w:rPr>
                <w:rFonts w:ascii="Times New Roman" w:hAnsi="Times New Roman" w:cs="Times New Roman"/>
                <w:sz w:val="24"/>
                <w:szCs w:val="24"/>
              </w:rPr>
            </w:pPr>
            <w:r w:rsidRPr="002B5461">
              <w:rPr>
                <w:rFonts w:ascii="Times New Roman" w:hAnsi="Times New Roman" w:cs="Times New Roman"/>
                <w:sz w:val="24"/>
                <w:szCs w:val="24"/>
              </w:rPr>
              <w:t>Kultura, tjelesna kultura i sport</w:t>
            </w:r>
          </w:p>
        </w:tc>
        <w:tc>
          <w:tcPr>
            <w:tcW w:w="2552" w:type="dxa"/>
          </w:tcPr>
          <w:p w14:paraId="2E84A187" w14:textId="6A3F5A22" w:rsidR="008C2999" w:rsidRPr="002B5461" w:rsidRDefault="009802C3" w:rsidP="008C2999">
            <w:pPr>
              <w:rPr>
                <w:rFonts w:ascii="Times New Roman" w:hAnsi="Times New Roman" w:cs="Times New Roman"/>
                <w:sz w:val="24"/>
                <w:szCs w:val="24"/>
              </w:rPr>
            </w:pPr>
            <w:r w:rsidRPr="002B5461">
              <w:rPr>
                <w:rFonts w:ascii="Times New Roman" w:hAnsi="Times New Roman" w:cs="Times New Roman"/>
                <w:sz w:val="24"/>
                <w:szCs w:val="24"/>
              </w:rPr>
              <w:t>Z</w:t>
            </w:r>
            <w:r w:rsidRPr="002B5461">
              <w:rPr>
                <w:rFonts w:ascii="Times New Roman" w:hAnsi="Times New Roman" w:cs="Times New Roman"/>
                <w:sz w:val="24"/>
                <w:szCs w:val="24"/>
              </w:rPr>
              <w:t>dravlje, zdrave prehrambene navike i aktivni život kroz sport</w:t>
            </w:r>
          </w:p>
        </w:tc>
        <w:tc>
          <w:tcPr>
            <w:tcW w:w="2709" w:type="dxa"/>
          </w:tcPr>
          <w:p w14:paraId="54F81BAA" w14:textId="77777777" w:rsidR="00C152FE" w:rsidRPr="002B5461" w:rsidRDefault="00C152FE" w:rsidP="00C152FE">
            <w:pPr>
              <w:rPr>
                <w:rFonts w:ascii="Times New Roman" w:hAnsi="Times New Roman" w:cs="Times New Roman"/>
                <w:sz w:val="24"/>
                <w:szCs w:val="24"/>
              </w:rPr>
            </w:pPr>
            <w:r w:rsidRPr="002B5461">
              <w:rPr>
                <w:rFonts w:ascii="Times New Roman" w:hAnsi="Times New Roman" w:cs="Times New Roman"/>
                <w:sz w:val="24"/>
                <w:szCs w:val="24"/>
              </w:rPr>
              <w:t>U tijeku.</w:t>
            </w:r>
          </w:p>
          <w:p w14:paraId="4D4A1F39" w14:textId="77777777" w:rsidR="00C152FE" w:rsidRPr="002B5461" w:rsidRDefault="00C152FE" w:rsidP="00C152FE">
            <w:pPr>
              <w:spacing w:line="276" w:lineRule="auto"/>
              <w:rPr>
                <w:rFonts w:ascii="Times New Roman" w:hAnsi="Times New Roman" w:cs="Times New Roman"/>
                <w:sz w:val="24"/>
                <w:szCs w:val="24"/>
              </w:rPr>
            </w:pPr>
            <w:r w:rsidRPr="002B5461">
              <w:rPr>
                <w:rFonts w:ascii="Times New Roman" w:hAnsi="Times New Roman" w:cs="Times New Roman"/>
                <w:sz w:val="24"/>
                <w:szCs w:val="24"/>
              </w:rPr>
              <w:t xml:space="preserve">Mjera se ostvaruje u okviru planiranih navedenih aktivnosti i zadanih rokova za ostvarenje. </w:t>
            </w:r>
          </w:p>
          <w:p w14:paraId="313575B6" w14:textId="77777777" w:rsidR="008C2999" w:rsidRPr="002B5461" w:rsidRDefault="008C2999" w:rsidP="008C2999">
            <w:pPr>
              <w:rPr>
                <w:rFonts w:ascii="Times New Roman" w:hAnsi="Times New Roman" w:cs="Times New Roman"/>
                <w:sz w:val="24"/>
                <w:szCs w:val="24"/>
              </w:rPr>
            </w:pPr>
          </w:p>
        </w:tc>
      </w:tr>
      <w:tr w:rsidR="008C2999" w:rsidRPr="002B5461" w14:paraId="6F67B64D" w14:textId="77777777" w:rsidTr="001529EC">
        <w:trPr>
          <w:trHeight w:val="921"/>
        </w:trPr>
        <w:tc>
          <w:tcPr>
            <w:tcW w:w="988" w:type="dxa"/>
          </w:tcPr>
          <w:p w14:paraId="71D28B94" w14:textId="3EA149C2" w:rsidR="008C2999" w:rsidRPr="002B5461" w:rsidRDefault="008C2999" w:rsidP="008C2999">
            <w:pPr>
              <w:rPr>
                <w:rFonts w:ascii="Times New Roman" w:hAnsi="Times New Roman" w:cs="Times New Roman"/>
                <w:sz w:val="24"/>
                <w:szCs w:val="24"/>
              </w:rPr>
            </w:pPr>
            <w:r w:rsidRPr="002B5461">
              <w:rPr>
                <w:rFonts w:ascii="Times New Roman" w:hAnsi="Times New Roman" w:cs="Times New Roman"/>
                <w:sz w:val="24"/>
                <w:szCs w:val="24"/>
              </w:rPr>
              <w:t>8.</w:t>
            </w:r>
          </w:p>
        </w:tc>
        <w:tc>
          <w:tcPr>
            <w:tcW w:w="2409" w:type="dxa"/>
          </w:tcPr>
          <w:p w14:paraId="354198F7" w14:textId="154EEFE2" w:rsidR="008C2999" w:rsidRPr="002B5461" w:rsidRDefault="008C2999" w:rsidP="008C2999">
            <w:pPr>
              <w:rPr>
                <w:rFonts w:ascii="Times New Roman" w:hAnsi="Times New Roman" w:cs="Times New Roman"/>
                <w:sz w:val="24"/>
                <w:szCs w:val="24"/>
              </w:rPr>
            </w:pPr>
            <w:r w:rsidRPr="002B5461">
              <w:rPr>
                <w:rFonts w:ascii="Times New Roman" w:hAnsi="Times New Roman" w:cs="Times New Roman"/>
                <w:sz w:val="24"/>
                <w:szCs w:val="24"/>
              </w:rPr>
              <w:t>Zaštita potrošača</w:t>
            </w:r>
          </w:p>
        </w:tc>
        <w:tc>
          <w:tcPr>
            <w:tcW w:w="2552" w:type="dxa"/>
          </w:tcPr>
          <w:p w14:paraId="3095FA4C" w14:textId="0A9863C0" w:rsidR="008C2999" w:rsidRPr="002B5461" w:rsidRDefault="008C2999" w:rsidP="008C2999">
            <w:pPr>
              <w:rPr>
                <w:rFonts w:ascii="Times New Roman" w:hAnsi="Times New Roman" w:cs="Times New Roman"/>
                <w:sz w:val="24"/>
                <w:szCs w:val="24"/>
              </w:rPr>
            </w:pPr>
            <w:r w:rsidRPr="002B5461">
              <w:rPr>
                <w:rFonts w:ascii="Times New Roman" w:hAnsi="Times New Roman" w:cs="Times New Roman"/>
                <w:sz w:val="24"/>
                <w:szCs w:val="24"/>
              </w:rPr>
              <w:t>Zdrav, aktivan i kvalitetan život</w:t>
            </w:r>
          </w:p>
        </w:tc>
        <w:tc>
          <w:tcPr>
            <w:tcW w:w="2709" w:type="dxa"/>
          </w:tcPr>
          <w:p w14:paraId="2F9CBF13" w14:textId="77777777" w:rsidR="00C152FE" w:rsidRPr="002B5461" w:rsidRDefault="00C152FE" w:rsidP="00C152FE">
            <w:pPr>
              <w:rPr>
                <w:rFonts w:ascii="Times New Roman" w:hAnsi="Times New Roman" w:cs="Times New Roman"/>
                <w:sz w:val="24"/>
                <w:szCs w:val="24"/>
              </w:rPr>
            </w:pPr>
            <w:r w:rsidRPr="002B5461">
              <w:rPr>
                <w:rFonts w:ascii="Times New Roman" w:hAnsi="Times New Roman" w:cs="Times New Roman"/>
                <w:sz w:val="24"/>
                <w:szCs w:val="24"/>
              </w:rPr>
              <w:t>U tijeku.</w:t>
            </w:r>
          </w:p>
          <w:p w14:paraId="2B5B0EED" w14:textId="77777777" w:rsidR="00C152FE" w:rsidRPr="002B5461" w:rsidRDefault="00C152FE" w:rsidP="00C152FE">
            <w:pPr>
              <w:spacing w:line="276" w:lineRule="auto"/>
              <w:rPr>
                <w:rFonts w:ascii="Times New Roman" w:hAnsi="Times New Roman" w:cs="Times New Roman"/>
                <w:sz w:val="24"/>
                <w:szCs w:val="24"/>
              </w:rPr>
            </w:pPr>
            <w:r w:rsidRPr="002B5461">
              <w:rPr>
                <w:rFonts w:ascii="Times New Roman" w:hAnsi="Times New Roman" w:cs="Times New Roman"/>
                <w:sz w:val="24"/>
                <w:szCs w:val="24"/>
              </w:rPr>
              <w:t xml:space="preserve">Mjera se ostvaruje u okviru planiranih navedenih aktivnosti i zadanih rokova za ostvarenje. </w:t>
            </w:r>
          </w:p>
          <w:p w14:paraId="04B002CA" w14:textId="77777777" w:rsidR="008C2999" w:rsidRPr="002B5461" w:rsidRDefault="008C2999" w:rsidP="008C2999">
            <w:pPr>
              <w:rPr>
                <w:rFonts w:ascii="Times New Roman" w:hAnsi="Times New Roman" w:cs="Times New Roman"/>
                <w:sz w:val="24"/>
                <w:szCs w:val="24"/>
              </w:rPr>
            </w:pPr>
          </w:p>
        </w:tc>
      </w:tr>
      <w:tr w:rsidR="008C2999" w:rsidRPr="002B5461" w14:paraId="2B610B07" w14:textId="77777777" w:rsidTr="001529EC">
        <w:trPr>
          <w:trHeight w:val="921"/>
        </w:trPr>
        <w:tc>
          <w:tcPr>
            <w:tcW w:w="988" w:type="dxa"/>
          </w:tcPr>
          <w:p w14:paraId="05E76A23" w14:textId="69D4773B" w:rsidR="008C2999" w:rsidRPr="002B5461" w:rsidRDefault="008C2999" w:rsidP="008C2999">
            <w:pPr>
              <w:rPr>
                <w:rFonts w:ascii="Times New Roman" w:hAnsi="Times New Roman" w:cs="Times New Roman"/>
                <w:sz w:val="24"/>
                <w:szCs w:val="24"/>
              </w:rPr>
            </w:pPr>
            <w:r w:rsidRPr="002B5461">
              <w:rPr>
                <w:rFonts w:ascii="Times New Roman" w:hAnsi="Times New Roman" w:cs="Times New Roman"/>
                <w:sz w:val="24"/>
                <w:szCs w:val="24"/>
              </w:rPr>
              <w:t>9.</w:t>
            </w:r>
          </w:p>
        </w:tc>
        <w:tc>
          <w:tcPr>
            <w:tcW w:w="2409" w:type="dxa"/>
          </w:tcPr>
          <w:p w14:paraId="19DF80EE" w14:textId="41046AB6" w:rsidR="008C2999" w:rsidRPr="002B5461" w:rsidRDefault="008C2999" w:rsidP="008C2999">
            <w:pPr>
              <w:rPr>
                <w:rFonts w:ascii="Times New Roman" w:hAnsi="Times New Roman" w:cs="Times New Roman"/>
                <w:sz w:val="24"/>
                <w:szCs w:val="24"/>
              </w:rPr>
            </w:pPr>
            <w:r w:rsidRPr="002B5461">
              <w:rPr>
                <w:rFonts w:ascii="Times New Roman" w:hAnsi="Times New Roman" w:cs="Times New Roman"/>
                <w:sz w:val="24"/>
                <w:szCs w:val="24"/>
              </w:rPr>
              <w:t>Zaštita i unaprjeđenje prirodnog okoliša</w:t>
            </w:r>
          </w:p>
        </w:tc>
        <w:tc>
          <w:tcPr>
            <w:tcW w:w="2552" w:type="dxa"/>
          </w:tcPr>
          <w:p w14:paraId="4CC6AB76" w14:textId="77777777" w:rsidR="008C2999" w:rsidRPr="002B5461" w:rsidRDefault="009802C3" w:rsidP="008C2999">
            <w:pPr>
              <w:rPr>
                <w:rFonts w:ascii="Times New Roman" w:hAnsi="Times New Roman" w:cs="Times New Roman"/>
                <w:sz w:val="24"/>
                <w:szCs w:val="24"/>
              </w:rPr>
            </w:pPr>
            <w:r w:rsidRPr="002B5461">
              <w:rPr>
                <w:rFonts w:ascii="Times New Roman" w:hAnsi="Times New Roman" w:cs="Times New Roman"/>
                <w:sz w:val="24"/>
                <w:szCs w:val="24"/>
              </w:rPr>
              <w:t>Zaštita prirodnih resursa i borba protiv klimatskih promjena</w:t>
            </w:r>
          </w:p>
          <w:p w14:paraId="2E61F77D" w14:textId="1D8685C5" w:rsidR="009802C3" w:rsidRPr="002B5461" w:rsidRDefault="009802C3" w:rsidP="008C2999">
            <w:pPr>
              <w:rPr>
                <w:rFonts w:ascii="Times New Roman" w:hAnsi="Times New Roman" w:cs="Times New Roman"/>
                <w:sz w:val="24"/>
                <w:szCs w:val="24"/>
              </w:rPr>
            </w:pPr>
          </w:p>
        </w:tc>
        <w:tc>
          <w:tcPr>
            <w:tcW w:w="2709" w:type="dxa"/>
          </w:tcPr>
          <w:p w14:paraId="5F585776" w14:textId="77777777" w:rsidR="00C152FE" w:rsidRPr="002B5461" w:rsidRDefault="00C152FE" w:rsidP="00C152FE">
            <w:pPr>
              <w:rPr>
                <w:rFonts w:ascii="Times New Roman" w:hAnsi="Times New Roman" w:cs="Times New Roman"/>
                <w:sz w:val="24"/>
                <w:szCs w:val="24"/>
              </w:rPr>
            </w:pPr>
            <w:r w:rsidRPr="002B5461">
              <w:rPr>
                <w:rFonts w:ascii="Times New Roman" w:hAnsi="Times New Roman" w:cs="Times New Roman"/>
                <w:sz w:val="24"/>
                <w:szCs w:val="24"/>
              </w:rPr>
              <w:t>U tijeku.</w:t>
            </w:r>
          </w:p>
          <w:p w14:paraId="5B204100" w14:textId="77777777" w:rsidR="00C152FE" w:rsidRPr="002B5461" w:rsidRDefault="00C152FE" w:rsidP="00C152FE">
            <w:pPr>
              <w:spacing w:line="276" w:lineRule="auto"/>
              <w:rPr>
                <w:rFonts w:ascii="Times New Roman" w:hAnsi="Times New Roman" w:cs="Times New Roman"/>
                <w:sz w:val="24"/>
                <w:szCs w:val="24"/>
              </w:rPr>
            </w:pPr>
            <w:r w:rsidRPr="002B5461">
              <w:rPr>
                <w:rFonts w:ascii="Times New Roman" w:hAnsi="Times New Roman" w:cs="Times New Roman"/>
                <w:sz w:val="24"/>
                <w:szCs w:val="24"/>
              </w:rPr>
              <w:t xml:space="preserve">Mjera se ostvaruje u okviru planiranih navedenih aktivnosti i zadanih rokova za ostvarenje. </w:t>
            </w:r>
          </w:p>
          <w:p w14:paraId="7F6045C1" w14:textId="77777777" w:rsidR="008C2999" w:rsidRPr="002B5461" w:rsidRDefault="008C2999" w:rsidP="008C2999">
            <w:pPr>
              <w:rPr>
                <w:rFonts w:ascii="Times New Roman" w:hAnsi="Times New Roman" w:cs="Times New Roman"/>
                <w:sz w:val="24"/>
                <w:szCs w:val="24"/>
              </w:rPr>
            </w:pPr>
          </w:p>
        </w:tc>
      </w:tr>
      <w:tr w:rsidR="008C2999" w:rsidRPr="002B5461" w14:paraId="37C6C46B" w14:textId="77777777" w:rsidTr="001529EC">
        <w:trPr>
          <w:trHeight w:val="921"/>
        </w:trPr>
        <w:tc>
          <w:tcPr>
            <w:tcW w:w="988" w:type="dxa"/>
          </w:tcPr>
          <w:p w14:paraId="2705F1B0" w14:textId="2DF613D3" w:rsidR="008C2999" w:rsidRPr="002B5461" w:rsidRDefault="008C2999" w:rsidP="008C2999">
            <w:pPr>
              <w:rPr>
                <w:rFonts w:ascii="Times New Roman" w:hAnsi="Times New Roman" w:cs="Times New Roman"/>
                <w:sz w:val="24"/>
                <w:szCs w:val="24"/>
              </w:rPr>
            </w:pPr>
            <w:r w:rsidRPr="002B5461">
              <w:rPr>
                <w:rFonts w:ascii="Times New Roman" w:hAnsi="Times New Roman" w:cs="Times New Roman"/>
                <w:sz w:val="24"/>
                <w:szCs w:val="24"/>
              </w:rPr>
              <w:t>10.</w:t>
            </w:r>
          </w:p>
        </w:tc>
        <w:tc>
          <w:tcPr>
            <w:tcW w:w="2409" w:type="dxa"/>
          </w:tcPr>
          <w:p w14:paraId="2A15B4A5" w14:textId="2085423B" w:rsidR="008C2999" w:rsidRPr="002B5461" w:rsidRDefault="008C2999" w:rsidP="008C2999">
            <w:pPr>
              <w:rPr>
                <w:rFonts w:ascii="Times New Roman" w:hAnsi="Times New Roman" w:cs="Times New Roman"/>
                <w:sz w:val="24"/>
                <w:szCs w:val="24"/>
              </w:rPr>
            </w:pPr>
            <w:r w:rsidRPr="002B5461">
              <w:rPr>
                <w:rFonts w:ascii="Times New Roman" w:hAnsi="Times New Roman" w:cs="Times New Roman"/>
                <w:sz w:val="24"/>
                <w:szCs w:val="24"/>
              </w:rPr>
              <w:t>Protupožarna i civilna zaštita</w:t>
            </w:r>
          </w:p>
        </w:tc>
        <w:tc>
          <w:tcPr>
            <w:tcW w:w="2552" w:type="dxa"/>
          </w:tcPr>
          <w:p w14:paraId="3FDF3716" w14:textId="77777777" w:rsidR="009802C3" w:rsidRPr="002B5461" w:rsidRDefault="009802C3" w:rsidP="009802C3">
            <w:pPr>
              <w:rPr>
                <w:rFonts w:ascii="Times New Roman" w:hAnsi="Times New Roman" w:cs="Times New Roman"/>
                <w:sz w:val="24"/>
                <w:szCs w:val="24"/>
              </w:rPr>
            </w:pPr>
            <w:r w:rsidRPr="002B5461">
              <w:rPr>
                <w:rFonts w:ascii="Times New Roman" w:hAnsi="Times New Roman" w:cs="Times New Roman"/>
                <w:sz w:val="24"/>
                <w:szCs w:val="24"/>
              </w:rPr>
              <w:t>Jačanje otpornosti na rizike od katastrofa i unaprjeđenje sustava civilne zaštite</w:t>
            </w:r>
          </w:p>
          <w:p w14:paraId="1DBFF144" w14:textId="71510F38" w:rsidR="008C2999" w:rsidRPr="002B5461" w:rsidRDefault="009802C3" w:rsidP="009802C3">
            <w:pPr>
              <w:rPr>
                <w:rFonts w:ascii="Times New Roman" w:hAnsi="Times New Roman" w:cs="Times New Roman"/>
                <w:sz w:val="24"/>
                <w:szCs w:val="24"/>
              </w:rPr>
            </w:pPr>
            <w:r w:rsidRPr="002B5461">
              <w:rPr>
                <w:rFonts w:ascii="Times New Roman" w:hAnsi="Times New Roman" w:cs="Times New Roman"/>
                <w:sz w:val="24"/>
                <w:szCs w:val="24"/>
              </w:rPr>
              <w:t>Unaprjeđenje sustava vatrogastva</w:t>
            </w:r>
          </w:p>
        </w:tc>
        <w:tc>
          <w:tcPr>
            <w:tcW w:w="2709" w:type="dxa"/>
          </w:tcPr>
          <w:p w14:paraId="7F6A95DB" w14:textId="77777777" w:rsidR="00C152FE" w:rsidRPr="002B5461" w:rsidRDefault="00C152FE" w:rsidP="00C152FE">
            <w:pPr>
              <w:rPr>
                <w:rFonts w:ascii="Times New Roman" w:hAnsi="Times New Roman" w:cs="Times New Roman"/>
                <w:sz w:val="24"/>
                <w:szCs w:val="24"/>
              </w:rPr>
            </w:pPr>
            <w:r w:rsidRPr="002B5461">
              <w:rPr>
                <w:rFonts w:ascii="Times New Roman" w:hAnsi="Times New Roman" w:cs="Times New Roman"/>
                <w:sz w:val="24"/>
                <w:szCs w:val="24"/>
              </w:rPr>
              <w:t>U tijeku.</w:t>
            </w:r>
          </w:p>
          <w:p w14:paraId="3703F23D" w14:textId="77777777" w:rsidR="00C152FE" w:rsidRPr="002B5461" w:rsidRDefault="00C152FE" w:rsidP="00C152FE">
            <w:pPr>
              <w:spacing w:line="276" w:lineRule="auto"/>
              <w:rPr>
                <w:rFonts w:ascii="Times New Roman" w:hAnsi="Times New Roman" w:cs="Times New Roman"/>
                <w:sz w:val="24"/>
                <w:szCs w:val="24"/>
              </w:rPr>
            </w:pPr>
            <w:r w:rsidRPr="002B5461">
              <w:rPr>
                <w:rFonts w:ascii="Times New Roman" w:hAnsi="Times New Roman" w:cs="Times New Roman"/>
                <w:sz w:val="24"/>
                <w:szCs w:val="24"/>
              </w:rPr>
              <w:t xml:space="preserve">Mjera se ostvaruje u okviru planiranih navedenih aktivnosti i zadanih rokova za ostvarenje. </w:t>
            </w:r>
          </w:p>
          <w:p w14:paraId="67977094" w14:textId="77777777" w:rsidR="008C2999" w:rsidRPr="002B5461" w:rsidRDefault="008C2999" w:rsidP="008C2999">
            <w:pPr>
              <w:rPr>
                <w:rFonts w:ascii="Times New Roman" w:hAnsi="Times New Roman" w:cs="Times New Roman"/>
                <w:sz w:val="24"/>
                <w:szCs w:val="24"/>
              </w:rPr>
            </w:pPr>
          </w:p>
        </w:tc>
      </w:tr>
      <w:tr w:rsidR="008C2999" w:rsidRPr="002B5461" w14:paraId="0ED1AF13" w14:textId="77777777" w:rsidTr="001529EC">
        <w:trPr>
          <w:trHeight w:val="921"/>
        </w:trPr>
        <w:tc>
          <w:tcPr>
            <w:tcW w:w="988" w:type="dxa"/>
          </w:tcPr>
          <w:p w14:paraId="2E53BC08" w14:textId="379A3488" w:rsidR="008C2999" w:rsidRPr="002B5461" w:rsidRDefault="008C2999" w:rsidP="008C2999">
            <w:pPr>
              <w:rPr>
                <w:rFonts w:ascii="Times New Roman" w:hAnsi="Times New Roman" w:cs="Times New Roman"/>
                <w:sz w:val="24"/>
                <w:szCs w:val="24"/>
              </w:rPr>
            </w:pPr>
            <w:r w:rsidRPr="002B5461">
              <w:rPr>
                <w:rFonts w:ascii="Times New Roman" w:hAnsi="Times New Roman" w:cs="Times New Roman"/>
                <w:sz w:val="24"/>
                <w:szCs w:val="24"/>
              </w:rPr>
              <w:lastRenderedPageBreak/>
              <w:t>11.</w:t>
            </w:r>
          </w:p>
        </w:tc>
        <w:tc>
          <w:tcPr>
            <w:tcW w:w="2409" w:type="dxa"/>
          </w:tcPr>
          <w:p w14:paraId="5D615BA1" w14:textId="30EE03C2" w:rsidR="008C2999" w:rsidRPr="002B5461" w:rsidRDefault="008C2999" w:rsidP="008C2999">
            <w:pPr>
              <w:rPr>
                <w:rFonts w:ascii="Times New Roman" w:hAnsi="Times New Roman" w:cs="Times New Roman"/>
                <w:sz w:val="24"/>
                <w:szCs w:val="24"/>
              </w:rPr>
            </w:pPr>
            <w:r w:rsidRPr="002B5461">
              <w:rPr>
                <w:rFonts w:ascii="Times New Roman" w:hAnsi="Times New Roman" w:cs="Times New Roman"/>
                <w:sz w:val="24"/>
                <w:szCs w:val="24"/>
              </w:rPr>
              <w:t>Promet i održavanje javnih prometnica</w:t>
            </w:r>
          </w:p>
        </w:tc>
        <w:tc>
          <w:tcPr>
            <w:tcW w:w="2552" w:type="dxa"/>
          </w:tcPr>
          <w:p w14:paraId="5BCFD450" w14:textId="77777777" w:rsidR="008C2999" w:rsidRPr="002B5461" w:rsidRDefault="008C2999" w:rsidP="008C2999">
            <w:pPr>
              <w:rPr>
                <w:rFonts w:ascii="Times New Roman" w:hAnsi="Times New Roman" w:cs="Times New Roman"/>
                <w:sz w:val="24"/>
                <w:szCs w:val="24"/>
              </w:rPr>
            </w:pPr>
            <w:r w:rsidRPr="002B5461">
              <w:rPr>
                <w:rFonts w:ascii="Times New Roman" w:hAnsi="Times New Roman" w:cs="Times New Roman"/>
                <w:sz w:val="24"/>
                <w:szCs w:val="24"/>
              </w:rPr>
              <w:t>Održiva mobilnost</w:t>
            </w:r>
          </w:p>
          <w:p w14:paraId="7B051414" w14:textId="688F4826" w:rsidR="009802C3" w:rsidRPr="002B5461" w:rsidRDefault="009802C3" w:rsidP="008C2999">
            <w:pPr>
              <w:rPr>
                <w:rFonts w:ascii="Times New Roman" w:hAnsi="Times New Roman" w:cs="Times New Roman"/>
                <w:sz w:val="24"/>
                <w:szCs w:val="24"/>
              </w:rPr>
            </w:pPr>
          </w:p>
        </w:tc>
        <w:tc>
          <w:tcPr>
            <w:tcW w:w="2709" w:type="dxa"/>
          </w:tcPr>
          <w:p w14:paraId="2D70D56B" w14:textId="77777777" w:rsidR="00C152FE" w:rsidRPr="002B5461" w:rsidRDefault="00C152FE" w:rsidP="00C152FE">
            <w:pPr>
              <w:rPr>
                <w:rFonts w:ascii="Times New Roman" w:hAnsi="Times New Roman" w:cs="Times New Roman"/>
                <w:sz w:val="24"/>
                <w:szCs w:val="24"/>
              </w:rPr>
            </w:pPr>
            <w:r w:rsidRPr="002B5461">
              <w:rPr>
                <w:rFonts w:ascii="Times New Roman" w:hAnsi="Times New Roman" w:cs="Times New Roman"/>
                <w:sz w:val="24"/>
                <w:szCs w:val="24"/>
              </w:rPr>
              <w:t>U tijeku.</w:t>
            </w:r>
          </w:p>
          <w:p w14:paraId="5CB839BE" w14:textId="77777777" w:rsidR="00C152FE" w:rsidRPr="002B5461" w:rsidRDefault="00C152FE" w:rsidP="00C152FE">
            <w:pPr>
              <w:spacing w:line="276" w:lineRule="auto"/>
              <w:rPr>
                <w:rFonts w:ascii="Times New Roman" w:hAnsi="Times New Roman" w:cs="Times New Roman"/>
                <w:sz w:val="24"/>
                <w:szCs w:val="24"/>
              </w:rPr>
            </w:pPr>
            <w:r w:rsidRPr="002B5461">
              <w:rPr>
                <w:rFonts w:ascii="Times New Roman" w:hAnsi="Times New Roman" w:cs="Times New Roman"/>
                <w:sz w:val="24"/>
                <w:szCs w:val="24"/>
              </w:rPr>
              <w:t xml:space="preserve">Mjera se ostvaruje u okviru planiranih navedenih aktivnosti i zadanih rokova za ostvarenje. </w:t>
            </w:r>
          </w:p>
          <w:p w14:paraId="0CE02AAC" w14:textId="77777777" w:rsidR="008C2999" w:rsidRPr="002B5461" w:rsidRDefault="008C2999" w:rsidP="008C2999">
            <w:pPr>
              <w:rPr>
                <w:rFonts w:ascii="Times New Roman" w:hAnsi="Times New Roman" w:cs="Times New Roman"/>
                <w:sz w:val="24"/>
                <w:szCs w:val="24"/>
              </w:rPr>
            </w:pPr>
          </w:p>
        </w:tc>
      </w:tr>
      <w:tr w:rsidR="008C2999" w:rsidRPr="002B5461" w14:paraId="6423B2AB" w14:textId="77777777" w:rsidTr="001529EC">
        <w:trPr>
          <w:trHeight w:val="921"/>
        </w:trPr>
        <w:tc>
          <w:tcPr>
            <w:tcW w:w="988" w:type="dxa"/>
          </w:tcPr>
          <w:p w14:paraId="7AA524E8" w14:textId="535D945B" w:rsidR="008C2999" w:rsidRPr="002B5461" w:rsidRDefault="008C2999" w:rsidP="008C2999">
            <w:pPr>
              <w:rPr>
                <w:rFonts w:ascii="Times New Roman" w:hAnsi="Times New Roman" w:cs="Times New Roman"/>
                <w:sz w:val="24"/>
                <w:szCs w:val="24"/>
              </w:rPr>
            </w:pPr>
            <w:r w:rsidRPr="002B5461">
              <w:rPr>
                <w:rFonts w:ascii="Times New Roman" w:hAnsi="Times New Roman" w:cs="Times New Roman"/>
                <w:sz w:val="24"/>
                <w:szCs w:val="24"/>
              </w:rPr>
              <w:t>12.</w:t>
            </w:r>
          </w:p>
        </w:tc>
        <w:tc>
          <w:tcPr>
            <w:tcW w:w="2409" w:type="dxa"/>
          </w:tcPr>
          <w:p w14:paraId="2C85CA06" w14:textId="17F14A0C" w:rsidR="008C2999" w:rsidRPr="002B5461" w:rsidRDefault="008C2999" w:rsidP="008C2999">
            <w:pPr>
              <w:rPr>
                <w:rFonts w:ascii="Times New Roman" w:hAnsi="Times New Roman" w:cs="Times New Roman"/>
                <w:sz w:val="24"/>
                <w:szCs w:val="24"/>
              </w:rPr>
            </w:pPr>
            <w:r w:rsidRPr="002B5461">
              <w:rPr>
                <w:rFonts w:ascii="Times New Roman" w:hAnsi="Times New Roman" w:cs="Times New Roman"/>
                <w:sz w:val="24"/>
                <w:szCs w:val="24"/>
              </w:rPr>
              <w:t>Gospodarski razvoj</w:t>
            </w:r>
          </w:p>
        </w:tc>
        <w:tc>
          <w:tcPr>
            <w:tcW w:w="2552" w:type="dxa"/>
          </w:tcPr>
          <w:p w14:paraId="058289C0" w14:textId="77777777" w:rsidR="008C2999" w:rsidRPr="002B5461" w:rsidRDefault="001B665C" w:rsidP="008C2999">
            <w:pPr>
              <w:rPr>
                <w:rFonts w:ascii="Times New Roman" w:hAnsi="Times New Roman" w:cs="Times New Roman"/>
                <w:sz w:val="24"/>
                <w:szCs w:val="24"/>
              </w:rPr>
            </w:pPr>
            <w:r w:rsidRPr="002B5461">
              <w:rPr>
                <w:rFonts w:ascii="Times New Roman" w:hAnsi="Times New Roman" w:cs="Times New Roman"/>
                <w:sz w:val="24"/>
                <w:szCs w:val="24"/>
              </w:rPr>
              <w:t>Održivo gospodarstvo i društvo</w:t>
            </w:r>
          </w:p>
          <w:p w14:paraId="23A417D5" w14:textId="6D72CF80" w:rsidR="009802C3" w:rsidRPr="002B5461" w:rsidRDefault="009802C3" w:rsidP="008C2999">
            <w:pPr>
              <w:rPr>
                <w:rFonts w:ascii="Times New Roman" w:hAnsi="Times New Roman" w:cs="Times New Roman"/>
                <w:sz w:val="24"/>
                <w:szCs w:val="24"/>
              </w:rPr>
            </w:pPr>
            <w:r w:rsidRPr="002B5461">
              <w:rPr>
                <w:rFonts w:ascii="Times New Roman" w:hAnsi="Times New Roman" w:cs="Times New Roman"/>
                <w:sz w:val="24"/>
                <w:szCs w:val="24"/>
              </w:rPr>
              <w:t>Oživljavanje ruralnih područja i unaprjeđenje kvalitete života u ruralnim i obalnim područjima</w:t>
            </w:r>
          </w:p>
        </w:tc>
        <w:tc>
          <w:tcPr>
            <w:tcW w:w="2709" w:type="dxa"/>
          </w:tcPr>
          <w:p w14:paraId="228C1FFE" w14:textId="77777777" w:rsidR="00C152FE" w:rsidRPr="002B5461" w:rsidRDefault="00C152FE" w:rsidP="00C152FE">
            <w:pPr>
              <w:rPr>
                <w:rFonts w:ascii="Times New Roman" w:hAnsi="Times New Roman" w:cs="Times New Roman"/>
                <w:sz w:val="24"/>
                <w:szCs w:val="24"/>
              </w:rPr>
            </w:pPr>
            <w:r w:rsidRPr="002B5461">
              <w:rPr>
                <w:rFonts w:ascii="Times New Roman" w:hAnsi="Times New Roman" w:cs="Times New Roman"/>
                <w:sz w:val="24"/>
                <w:szCs w:val="24"/>
              </w:rPr>
              <w:t>U tijeku.</w:t>
            </w:r>
          </w:p>
          <w:p w14:paraId="74B41150" w14:textId="77777777" w:rsidR="00C152FE" w:rsidRPr="002B5461" w:rsidRDefault="00C152FE" w:rsidP="00C152FE">
            <w:pPr>
              <w:spacing w:line="276" w:lineRule="auto"/>
              <w:rPr>
                <w:rFonts w:ascii="Times New Roman" w:hAnsi="Times New Roman" w:cs="Times New Roman"/>
                <w:sz w:val="24"/>
                <w:szCs w:val="24"/>
              </w:rPr>
            </w:pPr>
            <w:r w:rsidRPr="002B5461">
              <w:rPr>
                <w:rFonts w:ascii="Times New Roman" w:hAnsi="Times New Roman" w:cs="Times New Roman"/>
                <w:sz w:val="24"/>
                <w:szCs w:val="24"/>
              </w:rPr>
              <w:t xml:space="preserve">Mjera se ostvaruje u okviru planiranih navedenih aktivnosti i zadanih rokova za ostvarenje. </w:t>
            </w:r>
          </w:p>
          <w:p w14:paraId="6932FD13" w14:textId="77777777" w:rsidR="008C2999" w:rsidRPr="002B5461" w:rsidRDefault="008C2999" w:rsidP="008C2999">
            <w:pPr>
              <w:rPr>
                <w:rFonts w:ascii="Times New Roman" w:hAnsi="Times New Roman" w:cs="Times New Roman"/>
                <w:sz w:val="24"/>
                <w:szCs w:val="24"/>
              </w:rPr>
            </w:pPr>
          </w:p>
        </w:tc>
      </w:tr>
      <w:tr w:rsidR="008C2999" w:rsidRPr="002B5461" w14:paraId="5F3ADC55" w14:textId="77777777" w:rsidTr="001529EC">
        <w:trPr>
          <w:trHeight w:val="921"/>
        </w:trPr>
        <w:tc>
          <w:tcPr>
            <w:tcW w:w="988" w:type="dxa"/>
          </w:tcPr>
          <w:p w14:paraId="473263CA" w14:textId="7A9FAEF2" w:rsidR="008C2999" w:rsidRPr="002B5461" w:rsidRDefault="008C2999" w:rsidP="008C2999">
            <w:pPr>
              <w:rPr>
                <w:rFonts w:ascii="Times New Roman" w:hAnsi="Times New Roman" w:cs="Times New Roman"/>
                <w:sz w:val="24"/>
                <w:szCs w:val="24"/>
              </w:rPr>
            </w:pPr>
            <w:r w:rsidRPr="002B5461">
              <w:rPr>
                <w:rFonts w:ascii="Times New Roman" w:hAnsi="Times New Roman" w:cs="Times New Roman"/>
                <w:sz w:val="24"/>
                <w:szCs w:val="24"/>
              </w:rPr>
              <w:t>13.</w:t>
            </w:r>
          </w:p>
        </w:tc>
        <w:tc>
          <w:tcPr>
            <w:tcW w:w="2409" w:type="dxa"/>
          </w:tcPr>
          <w:p w14:paraId="732B1FBC" w14:textId="78E14A06" w:rsidR="008C2999" w:rsidRPr="002B5461" w:rsidRDefault="008C2999" w:rsidP="008C2999">
            <w:pPr>
              <w:rPr>
                <w:rFonts w:ascii="Times New Roman" w:hAnsi="Times New Roman" w:cs="Times New Roman"/>
                <w:sz w:val="24"/>
                <w:szCs w:val="24"/>
              </w:rPr>
            </w:pPr>
            <w:r w:rsidRPr="002B5461">
              <w:rPr>
                <w:rFonts w:ascii="Times New Roman" w:hAnsi="Times New Roman" w:cs="Times New Roman"/>
                <w:sz w:val="24"/>
                <w:szCs w:val="24"/>
              </w:rPr>
              <w:t>Lokalna uprava i administracija</w:t>
            </w:r>
          </w:p>
        </w:tc>
        <w:tc>
          <w:tcPr>
            <w:tcW w:w="2552" w:type="dxa"/>
          </w:tcPr>
          <w:p w14:paraId="0D520DFC" w14:textId="77777777" w:rsidR="00C152FE" w:rsidRPr="002B5461" w:rsidRDefault="00C152FE" w:rsidP="00C152FE">
            <w:pPr>
              <w:rPr>
                <w:rFonts w:ascii="Times New Roman" w:hAnsi="Times New Roman" w:cs="Times New Roman"/>
                <w:sz w:val="24"/>
                <w:szCs w:val="24"/>
              </w:rPr>
            </w:pPr>
            <w:r w:rsidRPr="002B5461">
              <w:rPr>
                <w:rFonts w:ascii="Times New Roman" w:hAnsi="Times New Roman" w:cs="Times New Roman"/>
                <w:sz w:val="24"/>
                <w:szCs w:val="24"/>
              </w:rPr>
              <w:t>Kompetentna, dostupna i učinkovita javna uprava</w:t>
            </w:r>
          </w:p>
          <w:p w14:paraId="1FEF3951" w14:textId="77777777" w:rsidR="00C152FE" w:rsidRPr="002B5461" w:rsidRDefault="00C152FE" w:rsidP="00C152FE">
            <w:pPr>
              <w:rPr>
                <w:rFonts w:ascii="Times New Roman" w:hAnsi="Times New Roman" w:cs="Times New Roman"/>
                <w:sz w:val="24"/>
                <w:szCs w:val="24"/>
              </w:rPr>
            </w:pPr>
            <w:r w:rsidRPr="002B5461">
              <w:rPr>
                <w:rFonts w:ascii="Times New Roman" w:hAnsi="Times New Roman" w:cs="Times New Roman"/>
                <w:sz w:val="24"/>
                <w:szCs w:val="24"/>
              </w:rPr>
              <w:t>Poboljšanje upravljanja državnom imovinom</w:t>
            </w:r>
          </w:p>
          <w:p w14:paraId="586D69F4" w14:textId="5BAAFA07" w:rsidR="008C2999" w:rsidRPr="002B5461" w:rsidRDefault="008C2999" w:rsidP="00C152FE">
            <w:pPr>
              <w:rPr>
                <w:rFonts w:ascii="Times New Roman" w:hAnsi="Times New Roman" w:cs="Times New Roman"/>
                <w:sz w:val="24"/>
                <w:szCs w:val="24"/>
              </w:rPr>
            </w:pPr>
          </w:p>
        </w:tc>
        <w:tc>
          <w:tcPr>
            <w:tcW w:w="2709" w:type="dxa"/>
          </w:tcPr>
          <w:p w14:paraId="3B091330" w14:textId="77777777" w:rsidR="00C152FE" w:rsidRPr="002B5461" w:rsidRDefault="00C152FE" w:rsidP="00C152FE">
            <w:pPr>
              <w:rPr>
                <w:rFonts w:ascii="Times New Roman" w:hAnsi="Times New Roman" w:cs="Times New Roman"/>
                <w:sz w:val="24"/>
                <w:szCs w:val="24"/>
              </w:rPr>
            </w:pPr>
            <w:r w:rsidRPr="002B5461">
              <w:rPr>
                <w:rFonts w:ascii="Times New Roman" w:hAnsi="Times New Roman" w:cs="Times New Roman"/>
                <w:sz w:val="24"/>
                <w:szCs w:val="24"/>
              </w:rPr>
              <w:t>U tijeku.</w:t>
            </w:r>
          </w:p>
          <w:p w14:paraId="6631EC48" w14:textId="77777777" w:rsidR="00C152FE" w:rsidRPr="002B5461" w:rsidRDefault="00C152FE" w:rsidP="00C152FE">
            <w:pPr>
              <w:spacing w:line="276" w:lineRule="auto"/>
              <w:rPr>
                <w:rFonts w:ascii="Times New Roman" w:hAnsi="Times New Roman" w:cs="Times New Roman"/>
                <w:sz w:val="24"/>
                <w:szCs w:val="24"/>
              </w:rPr>
            </w:pPr>
            <w:r w:rsidRPr="002B5461">
              <w:rPr>
                <w:rFonts w:ascii="Times New Roman" w:hAnsi="Times New Roman" w:cs="Times New Roman"/>
                <w:sz w:val="24"/>
                <w:szCs w:val="24"/>
              </w:rPr>
              <w:t xml:space="preserve">Mjera se ostvaruje u okviru planiranih navedenih aktivnosti i zadanih rokova za ostvarenje. </w:t>
            </w:r>
          </w:p>
          <w:p w14:paraId="78869CD0" w14:textId="77777777" w:rsidR="008C2999" w:rsidRPr="002B5461" w:rsidRDefault="008C2999" w:rsidP="008C2999">
            <w:pPr>
              <w:rPr>
                <w:rFonts w:ascii="Times New Roman" w:hAnsi="Times New Roman" w:cs="Times New Roman"/>
                <w:sz w:val="24"/>
                <w:szCs w:val="24"/>
              </w:rPr>
            </w:pPr>
          </w:p>
        </w:tc>
      </w:tr>
      <w:tr w:rsidR="008C2999" w:rsidRPr="002B5461" w14:paraId="47D4B321" w14:textId="77777777" w:rsidTr="001529EC">
        <w:trPr>
          <w:trHeight w:val="921"/>
        </w:trPr>
        <w:tc>
          <w:tcPr>
            <w:tcW w:w="988" w:type="dxa"/>
          </w:tcPr>
          <w:p w14:paraId="1CC5BEA7" w14:textId="23786BFE" w:rsidR="008C2999" w:rsidRPr="002B5461" w:rsidRDefault="008C2999" w:rsidP="008C2999">
            <w:pPr>
              <w:rPr>
                <w:rFonts w:ascii="Times New Roman" w:hAnsi="Times New Roman" w:cs="Times New Roman"/>
                <w:sz w:val="24"/>
                <w:szCs w:val="24"/>
              </w:rPr>
            </w:pPr>
            <w:r w:rsidRPr="002B5461">
              <w:rPr>
                <w:rFonts w:ascii="Times New Roman" w:hAnsi="Times New Roman" w:cs="Times New Roman"/>
                <w:sz w:val="24"/>
                <w:szCs w:val="24"/>
              </w:rPr>
              <w:t>14.</w:t>
            </w:r>
          </w:p>
        </w:tc>
        <w:tc>
          <w:tcPr>
            <w:tcW w:w="2409" w:type="dxa"/>
          </w:tcPr>
          <w:p w14:paraId="692FD74B" w14:textId="05632064" w:rsidR="008C2999" w:rsidRPr="002B5461" w:rsidRDefault="008C2999" w:rsidP="008C2999">
            <w:pPr>
              <w:rPr>
                <w:rFonts w:ascii="Times New Roman" w:hAnsi="Times New Roman" w:cs="Times New Roman"/>
                <w:sz w:val="24"/>
                <w:szCs w:val="24"/>
              </w:rPr>
            </w:pPr>
            <w:r w:rsidRPr="002B5461">
              <w:rPr>
                <w:rFonts w:ascii="Times New Roman" w:hAnsi="Times New Roman" w:cs="Times New Roman"/>
                <w:sz w:val="24"/>
                <w:szCs w:val="24"/>
              </w:rPr>
              <w:t xml:space="preserve">Demografija </w:t>
            </w:r>
          </w:p>
        </w:tc>
        <w:tc>
          <w:tcPr>
            <w:tcW w:w="2552" w:type="dxa"/>
          </w:tcPr>
          <w:p w14:paraId="6B635526" w14:textId="74F6576A" w:rsidR="008C2999" w:rsidRPr="002B5461" w:rsidRDefault="009802C3" w:rsidP="008C2999">
            <w:pPr>
              <w:rPr>
                <w:rFonts w:ascii="Times New Roman" w:hAnsi="Times New Roman" w:cs="Times New Roman"/>
                <w:sz w:val="24"/>
                <w:szCs w:val="24"/>
              </w:rPr>
            </w:pPr>
            <w:r w:rsidRPr="002B5461">
              <w:rPr>
                <w:rFonts w:ascii="Times New Roman" w:hAnsi="Times New Roman" w:cs="Times New Roman"/>
                <w:sz w:val="24"/>
                <w:szCs w:val="24"/>
              </w:rPr>
              <w:t>Ublažavanje negativnih demografskih trendova i izgradnja poticajnog okruženja za mlade i obitelj</w:t>
            </w:r>
          </w:p>
        </w:tc>
        <w:tc>
          <w:tcPr>
            <w:tcW w:w="2709" w:type="dxa"/>
          </w:tcPr>
          <w:p w14:paraId="244269D0" w14:textId="77777777" w:rsidR="00C152FE" w:rsidRPr="002B5461" w:rsidRDefault="00C152FE" w:rsidP="00C152FE">
            <w:pPr>
              <w:rPr>
                <w:rFonts w:ascii="Times New Roman" w:hAnsi="Times New Roman" w:cs="Times New Roman"/>
                <w:sz w:val="24"/>
                <w:szCs w:val="24"/>
              </w:rPr>
            </w:pPr>
            <w:r w:rsidRPr="002B5461">
              <w:rPr>
                <w:rFonts w:ascii="Times New Roman" w:hAnsi="Times New Roman" w:cs="Times New Roman"/>
                <w:sz w:val="24"/>
                <w:szCs w:val="24"/>
              </w:rPr>
              <w:t>U tijeku.</w:t>
            </w:r>
          </w:p>
          <w:p w14:paraId="22E21A5E" w14:textId="77777777" w:rsidR="00C152FE" w:rsidRPr="002B5461" w:rsidRDefault="00C152FE" w:rsidP="00C152FE">
            <w:pPr>
              <w:spacing w:line="276" w:lineRule="auto"/>
              <w:rPr>
                <w:rFonts w:ascii="Times New Roman" w:hAnsi="Times New Roman" w:cs="Times New Roman"/>
                <w:sz w:val="24"/>
                <w:szCs w:val="24"/>
              </w:rPr>
            </w:pPr>
            <w:r w:rsidRPr="002B5461">
              <w:rPr>
                <w:rFonts w:ascii="Times New Roman" w:hAnsi="Times New Roman" w:cs="Times New Roman"/>
                <w:sz w:val="24"/>
                <w:szCs w:val="24"/>
              </w:rPr>
              <w:t xml:space="preserve">Mjera se ostvaruje u okviru planiranih navedenih aktivnosti i zadanih rokova za ostvarenje. </w:t>
            </w:r>
          </w:p>
          <w:p w14:paraId="5CC68B23" w14:textId="77777777" w:rsidR="008C2999" w:rsidRPr="002B5461" w:rsidRDefault="008C2999" w:rsidP="008C2999">
            <w:pPr>
              <w:rPr>
                <w:rFonts w:ascii="Times New Roman" w:hAnsi="Times New Roman" w:cs="Times New Roman"/>
                <w:sz w:val="24"/>
                <w:szCs w:val="24"/>
              </w:rPr>
            </w:pPr>
          </w:p>
        </w:tc>
      </w:tr>
    </w:tbl>
    <w:p w14:paraId="36FD81EE" w14:textId="77777777" w:rsidR="004E787C" w:rsidRPr="002B5461" w:rsidRDefault="004E787C" w:rsidP="008C34CE">
      <w:pPr>
        <w:rPr>
          <w:rFonts w:ascii="Times New Roman" w:hAnsi="Times New Roman" w:cs="Times New Roman"/>
          <w:sz w:val="24"/>
          <w:szCs w:val="24"/>
        </w:rPr>
      </w:pPr>
    </w:p>
    <w:p w14:paraId="1502C951" w14:textId="50628A30" w:rsidR="008C34CE" w:rsidRPr="002B5461" w:rsidRDefault="008C34CE" w:rsidP="002D2883">
      <w:pPr>
        <w:rPr>
          <w:rFonts w:ascii="Times New Roman" w:hAnsi="Times New Roman" w:cs="Times New Roman"/>
          <w:sz w:val="24"/>
          <w:szCs w:val="24"/>
        </w:rPr>
      </w:pPr>
    </w:p>
    <w:p w14:paraId="6F5C3810" w14:textId="5067D5B1" w:rsidR="007A7ABF" w:rsidRPr="002B5461" w:rsidRDefault="007A7ABF" w:rsidP="002D2883">
      <w:pPr>
        <w:rPr>
          <w:rFonts w:ascii="Times New Roman" w:hAnsi="Times New Roman" w:cs="Times New Roman"/>
          <w:sz w:val="24"/>
          <w:szCs w:val="24"/>
        </w:rPr>
      </w:pPr>
      <w:r w:rsidRPr="002B5461">
        <w:rPr>
          <w:rFonts w:ascii="Times New Roman" w:hAnsi="Times New Roman" w:cs="Times New Roman"/>
          <w:sz w:val="24"/>
          <w:szCs w:val="24"/>
        </w:rPr>
        <w:t>Čazma, 29.07.2022.</w:t>
      </w:r>
    </w:p>
    <w:p w14:paraId="2817F862" w14:textId="77777777" w:rsidR="008C34CE" w:rsidRPr="002B5461" w:rsidRDefault="008C34CE" w:rsidP="002D2883">
      <w:pPr>
        <w:rPr>
          <w:rFonts w:ascii="Times New Roman" w:hAnsi="Times New Roman" w:cs="Times New Roman"/>
          <w:sz w:val="24"/>
          <w:szCs w:val="24"/>
        </w:rPr>
      </w:pPr>
    </w:p>
    <w:p w14:paraId="265BE92D" w14:textId="2F0D29B5" w:rsidR="00D923D3" w:rsidRPr="002B5461" w:rsidRDefault="00D923D3" w:rsidP="00EF1B75">
      <w:pPr>
        <w:rPr>
          <w:rFonts w:ascii="Times New Roman" w:hAnsi="Times New Roman" w:cs="Times New Roman"/>
          <w:sz w:val="24"/>
          <w:szCs w:val="24"/>
        </w:rPr>
      </w:pPr>
    </w:p>
    <w:p w14:paraId="2705CDBC" w14:textId="77777777" w:rsidR="00D923D3" w:rsidRPr="002B5461" w:rsidRDefault="00D923D3" w:rsidP="00EF1B75">
      <w:pPr>
        <w:rPr>
          <w:rFonts w:ascii="Times New Roman" w:hAnsi="Times New Roman" w:cs="Times New Roman"/>
          <w:sz w:val="24"/>
          <w:szCs w:val="24"/>
        </w:rPr>
      </w:pPr>
    </w:p>
    <w:p w14:paraId="7A742261" w14:textId="77777777" w:rsidR="00D76D35" w:rsidRPr="002B5461" w:rsidRDefault="00D76D35" w:rsidP="00EF0DB4">
      <w:pPr>
        <w:rPr>
          <w:rFonts w:ascii="Times New Roman" w:hAnsi="Times New Roman" w:cs="Times New Roman"/>
          <w:sz w:val="24"/>
          <w:szCs w:val="24"/>
        </w:rPr>
      </w:pPr>
    </w:p>
    <w:p w14:paraId="28019C66" w14:textId="77777777" w:rsidR="00EF0DB4" w:rsidRPr="002B5461" w:rsidRDefault="00EF0DB4" w:rsidP="00665CA2">
      <w:pPr>
        <w:rPr>
          <w:rFonts w:ascii="Times New Roman" w:hAnsi="Times New Roman" w:cs="Times New Roman"/>
          <w:sz w:val="24"/>
          <w:szCs w:val="24"/>
        </w:rPr>
      </w:pPr>
    </w:p>
    <w:p w14:paraId="6A1D3189" w14:textId="77777777" w:rsidR="00EF0DB4" w:rsidRPr="002B5461" w:rsidRDefault="00EF0DB4" w:rsidP="00665CA2">
      <w:pPr>
        <w:rPr>
          <w:rFonts w:ascii="Times New Roman" w:hAnsi="Times New Roman" w:cs="Times New Roman"/>
          <w:sz w:val="24"/>
          <w:szCs w:val="24"/>
        </w:rPr>
      </w:pPr>
    </w:p>
    <w:p w14:paraId="78DAF1E6" w14:textId="77777777" w:rsidR="00215DB2" w:rsidRPr="002B5461" w:rsidRDefault="00215DB2" w:rsidP="00665CA2">
      <w:pPr>
        <w:rPr>
          <w:rFonts w:ascii="Times New Roman" w:hAnsi="Times New Roman" w:cs="Times New Roman"/>
          <w:sz w:val="24"/>
          <w:szCs w:val="24"/>
        </w:rPr>
      </w:pPr>
    </w:p>
    <w:p w14:paraId="5ADA5083" w14:textId="47A8A15E" w:rsidR="00A63BD8" w:rsidRPr="002B5461" w:rsidRDefault="00A63BD8" w:rsidP="00665CA2">
      <w:pPr>
        <w:rPr>
          <w:rFonts w:ascii="Times New Roman" w:hAnsi="Times New Roman" w:cs="Times New Roman"/>
          <w:sz w:val="24"/>
          <w:szCs w:val="24"/>
        </w:rPr>
      </w:pPr>
    </w:p>
    <w:sectPr w:rsidR="00A63BD8" w:rsidRPr="002B546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55DABF" w14:textId="77777777" w:rsidR="00CA4829" w:rsidRDefault="00CA4829" w:rsidP="00940C38">
      <w:pPr>
        <w:spacing w:after="0" w:line="240" w:lineRule="auto"/>
      </w:pPr>
      <w:r>
        <w:separator/>
      </w:r>
    </w:p>
  </w:endnote>
  <w:endnote w:type="continuationSeparator" w:id="0">
    <w:p w14:paraId="2D9A2540" w14:textId="77777777" w:rsidR="00CA4829" w:rsidRDefault="00CA4829" w:rsidP="00940C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94EB5C" w14:textId="77777777" w:rsidR="00CA4829" w:rsidRDefault="00CA4829" w:rsidP="00940C38">
      <w:pPr>
        <w:spacing w:after="0" w:line="240" w:lineRule="auto"/>
      </w:pPr>
      <w:r>
        <w:separator/>
      </w:r>
    </w:p>
  </w:footnote>
  <w:footnote w:type="continuationSeparator" w:id="0">
    <w:p w14:paraId="2CD595E6" w14:textId="77777777" w:rsidR="00CA4829" w:rsidRDefault="00CA4829" w:rsidP="00940C38">
      <w:pPr>
        <w:spacing w:after="0" w:line="240" w:lineRule="auto"/>
      </w:pPr>
      <w:r>
        <w:continuationSeparator/>
      </w:r>
    </w:p>
  </w:footnote>
  <w:footnote w:id="1">
    <w:p w14:paraId="75C805C6" w14:textId="77777777" w:rsidR="00940C38" w:rsidRDefault="00940C38" w:rsidP="00940C38">
      <w:pPr>
        <w:pStyle w:val="Tekstfusnote"/>
      </w:pPr>
      <w:r>
        <w:rPr>
          <w:rStyle w:val="Referencafusnote"/>
        </w:rPr>
        <w:footnoteRef/>
      </w:r>
      <w:r>
        <w:rPr>
          <w:sz w:val="16"/>
          <w:szCs w:val="16"/>
        </w:rPr>
        <w:t>Ministarstvo regionalnoga razvoja i fondova Europske unije - Vrijednosti indeksa razvijenosti i pokazatelja za izračun indeksa razvijenosti 2018.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307D6D"/>
    <w:multiLevelType w:val="multilevel"/>
    <w:tmpl w:val="F692C7FA"/>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sz w:val="24"/>
        <w:szCs w:val="24"/>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 w15:restartNumberingAfterBreak="0">
    <w:nsid w:val="41C855E9"/>
    <w:multiLevelType w:val="hybridMultilevel"/>
    <w:tmpl w:val="3904983E"/>
    <w:lvl w:ilvl="0" w:tplc="B1348EF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4E05574D"/>
    <w:multiLevelType w:val="hybridMultilevel"/>
    <w:tmpl w:val="C6C04FD6"/>
    <w:lvl w:ilvl="0" w:tplc="A7B0B17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5E413063"/>
    <w:multiLevelType w:val="hybridMultilevel"/>
    <w:tmpl w:val="51A6CD4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68183C71"/>
    <w:multiLevelType w:val="hybridMultilevel"/>
    <w:tmpl w:val="A9D61FAC"/>
    <w:lvl w:ilvl="0" w:tplc="D69A8C3E">
      <w:start w:val="4"/>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361901944">
    <w:abstractNumId w:val="2"/>
  </w:num>
  <w:num w:numId="2" w16cid:durableId="2129085660">
    <w:abstractNumId w:val="1"/>
  </w:num>
  <w:num w:numId="3" w16cid:durableId="1470440375">
    <w:abstractNumId w:val="3"/>
  </w:num>
  <w:num w:numId="4" w16cid:durableId="23529374">
    <w:abstractNumId w:val="4"/>
  </w:num>
  <w:num w:numId="5" w16cid:durableId="14939888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677"/>
    <w:rsid w:val="00057D2E"/>
    <w:rsid w:val="000913E0"/>
    <w:rsid w:val="00093C78"/>
    <w:rsid w:val="000A5B83"/>
    <w:rsid w:val="000B461E"/>
    <w:rsid w:val="000D42D0"/>
    <w:rsid w:val="000F3CE1"/>
    <w:rsid w:val="000F3CF3"/>
    <w:rsid w:val="000F5ADC"/>
    <w:rsid w:val="00100236"/>
    <w:rsid w:val="00116F0E"/>
    <w:rsid w:val="001248F3"/>
    <w:rsid w:val="0013034F"/>
    <w:rsid w:val="001412D7"/>
    <w:rsid w:val="00151E8F"/>
    <w:rsid w:val="001529EC"/>
    <w:rsid w:val="001B665C"/>
    <w:rsid w:val="001D0621"/>
    <w:rsid w:val="00215DB2"/>
    <w:rsid w:val="00236425"/>
    <w:rsid w:val="00240E1A"/>
    <w:rsid w:val="00255C58"/>
    <w:rsid w:val="0028443D"/>
    <w:rsid w:val="002B5461"/>
    <w:rsid w:val="002B66D8"/>
    <w:rsid w:val="002D036E"/>
    <w:rsid w:val="002D211F"/>
    <w:rsid w:val="002D2883"/>
    <w:rsid w:val="002F265A"/>
    <w:rsid w:val="00333697"/>
    <w:rsid w:val="00345E85"/>
    <w:rsid w:val="00356131"/>
    <w:rsid w:val="00363D03"/>
    <w:rsid w:val="00365EBB"/>
    <w:rsid w:val="00377EFF"/>
    <w:rsid w:val="003F7CC2"/>
    <w:rsid w:val="004111AD"/>
    <w:rsid w:val="004167FF"/>
    <w:rsid w:val="00493E88"/>
    <w:rsid w:val="00495552"/>
    <w:rsid w:val="004B2BED"/>
    <w:rsid w:val="004E74F6"/>
    <w:rsid w:val="004E787C"/>
    <w:rsid w:val="00503D74"/>
    <w:rsid w:val="00520EF2"/>
    <w:rsid w:val="00522580"/>
    <w:rsid w:val="00557715"/>
    <w:rsid w:val="00564509"/>
    <w:rsid w:val="005925EE"/>
    <w:rsid w:val="0060070F"/>
    <w:rsid w:val="0061647C"/>
    <w:rsid w:val="00620CC5"/>
    <w:rsid w:val="00662F67"/>
    <w:rsid w:val="00665CA2"/>
    <w:rsid w:val="006766DD"/>
    <w:rsid w:val="006A0CF2"/>
    <w:rsid w:val="006C65AA"/>
    <w:rsid w:val="007858A2"/>
    <w:rsid w:val="0079013E"/>
    <w:rsid w:val="007A1B74"/>
    <w:rsid w:val="007A7ABF"/>
    <w:rsid w:val="00801515"/>
    <w:rsid w:val="008A360E"/>
    <w:rsid w:val="008B2196"/>
    <w:rsid w:val="008C2999"/>
    <w:rsid w:val="008C34CE"/>
    <w:rsid w:val="008D7C30"/>
    <w:rsid w:val="008E2785"/>
    <w:rsid w:val="008F0FE1"/>
    <w:rsid w:val="00906494"/>
    <w:rsid w:val="00914CF7"/>
    <w:rsid w:val="00924B4B"/>
    <w:rsid w:val="00940C38"/>
    <w:rsid w:val="0095775B"/>
    <w:rsid w:val="009802C3"/>
    <w:rsid w:val="009842C8"/>
    <w:rsid w:val="00994DAF"/>
    <w:rsid w:val="009E4852"/>
    <w:rsid w:val="00A3010C"/>
    <w:rsid w:val="00A36785"/>
    <w:rsid w:val="00A63BD8"/>
    <w:rsid w:val="00A70033"/>
    <w:rsid w:val="00A9342A"/>
    <w:rsid w:val="00AC55D8"/>
    <w:rsid w:val="00AD61C8"/>
    <w:rsid w:val="00B25FB6"/>
    <w:rsid w:val="00B43B62"/>
    <w:rsid w:val="00B4781E"/>
    <w:rsid w:val="00B651F6"/>
    <w:rsid w:val="00B85A00"/>
    <w:rsid w:val="00BD58AC"/>
    <w:rsid w:val="00C152FE"/>
    <w:rsid w:val="00C529A2"/>
    <w:rsid w:val="00C71653"/>
    <w:rsid w:val="00C925BF"/>
    <w:rsid w:val="00CA128C"/>
    <w:rsid w:val="00CA4829"/>
    <w:rsid w:val="00CB093C"/>
    <w:rsid w:val="00CE32E1"/>
    <w:rsid w:val="00D16C18"/>
    <w:rsid w:val="00D23BE2"/>
    <w:rsid w:val="00D331F4"/>
    <w:rsid w:val="00D365F2"/>
    <w:rsid w:val="00D7354A"/>
    <w:rsid w:val="00D76D35"/>
    <w:rsid w:val="00D923D3"/>
    <w:rsid w:val="00DE0CE4"/>
    <w:rsid w:val="00DF511B"/>
    <w:rsid w:val="00E02E17"/>
    <w:rsid w:val="00E30D15"/>
    <w:rsid w:val="00E43479"/>
    <w:rsid w:val="00E52D32"/>
    <w:rsid w:val="00EB7F3B"/>
    <w:rsid w:val="00EE174D"/>
    <w:rsid w:val="00EF0DB4"/>
    <w:rsid w:val="00EF1B75"/>
    <w:rsid w:val="00EF3F2B"/>
    <w:rsid w:val="00F13493"/>
    <w:rsid w:val="00F15AC5"/>
    <w:rsid w:val="00F25636"/>
    <w:rsid w:val="00F26842"/>
    <w:rsid w:val="00F50004"/>
    <w:rsid w:val="00F55A6C"/>
    <w:rsid w:val="00F81677"/>
    <w:rsid w:val="00FB2852"/>
    <w:rsid w:val="00FD77B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ED0C9"/>
  <w15:chartTrackingRefBased/>
  <w15:docId w15:val="{7AAC0C41-28B7-49F3-8D11-DBC364DEC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link w:val="OdlomakpopisaChar"/>
    <w:uiPriority w:val="34"/>
    <w:qFormat/>
    <w:rsid w:val="00940C38"/>
    <w:pPr>
      <w:ind w:left="720"/>
      <w:contextualSpacing/>
    </w:pPr>
  </w:style>
  <w:style w:type="character" w:customStyle="1" w:styleId="OdlomakpopisaChar">
    <w:name w:val="Odlomak popisa Char"/>
    <w:link w:val="Odlomakpopisa"/>
    <w:uiPriority w:val="34"/>
    <w:locked/>
    <w:rsid w:val="00940C38"/>
  </w:style>
  <w:style w:type="paragraph" w:styleId="Opisslike">
    <w:name w:val="caption"/>
    <w:basedOn w:val="Normal"/>
    <w:next w:val="Normal"/>
    <w:uiPriority w:val="35"/>
    <w:unhideWhenUsed/>
    <w:qFormat/>
    <w:rsid w:val="00940C38"/>
    <w:pPr>
      <w:spacing w:after="200" w:line="240" w:lineRule="auto"/>
    </w:pPr>
    <w:rPr>
      <w:i/>
      <w:iCs/>
      <w:color w:val="44546A" w:themeColor="text2"/>
      <w:sz w:val="18"/>
      <w:szCs w:val="18"/>
    </w:rPr>
  </w:style>
  <w:style w:type="table" w:customStyle="1" w:styleId="TableGrid2">
    <w:name w:val="Table Grid2"/>
    <w:basedOn w:val="Obinatablica"/>
    <w:uiPriority w:val="59"/>
    <w:rsid w:val="00940C38"/>
    <w:pPr>
      <w:spacing w:after="0" w:line="240" w:lineRule="auto"/>
      <w:jc w:val="center"/>
    </w:pPr>
    <w:rPr>
      <w:rFonts w:ascii="Calibri" w:eastAsia="Calibri" w:hAnsi="Calibri" w:cs="Times New Roman"/>
      <w:u w:color="F2F2F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proreda">
    <w:name w:val="No Spacing"/>
    <w:link w:val="BezproredaChar"/>
    <w:uiPriority w:val="1"/>
    <w:qFormat/>
    <w:rsid w:val="00940C38"/>
    <w:pPr>
      <w:spacing w:after="0" w:line="240" w:lineRule="auto"/>
    </w:pPr>
    <w:rPr>
      <w:rFonts w:ascii="Arial" w:eastAsia="Times New Roman" w:hAnsi="Arial" w:cs="Arial"/>
      <w:u w:color="F2F2F2" w:themeColor="background1" w:themeShade="F2"/>
      <w:lang w:eastAsia="hr-HR"/>
    </w:rPr>
  </w:style>
  <w:style w:type="character" w:customStyle="1" w:styleId="BezproredaChar">
    <w:name w:val="Bez proreda Char"/>
    <w:link w:val="Bezproreda"/>
    <w:uiPriority w:val="1"/>
    <w:rsid w:val="00940C38"/>
    <w:rPr>
      <w:rFonts w:ascii="Arial" w:eastAsia="Times New Roman" w:hAnsi="Arial" w:cs="Arial"/>
      <w:u w:color="F2F2F2" w:themeColor="background1" w:themeShade="F2"/>
      <w:lang w:eastAsia="hr-HR"/>
    </w:rPr>
  </w:style>
  <w:style w:type="paragraph" w:styleId="Tekstfusnote">
    <w:name w:val="footnote text"/>
    <w:basedOn w:val="Normal"/>
    <w:link w:val="TekstfusnoteChar"/>
    <w:uiPriority w:val="99"/>
    <w:semiHidden/>
    <w:unhideWhenUsed/>
    <w:rsid w:val="00940C38"/>
    <w:pPr>
      <w:spacing w:after="0" w:line="240" w:lineRule="auto"/>
    </w:pPr>
    <w:rPr>
      <w:rFonts w:ascii="Arial" w:eastAsia="Arial" w:hAnsi="Arial" w:cs="Times New Roman"/>
      <w:sz w:val="20"/>
      <w:szCs w:val="20"/>
    </w:rPr>
  </w:style>
  <w:style w:type="character" w:customStyle="1" w:styleId="TekstfusnoteChar">
    <w:name w:val="Tekst fusnote Char"/>
    <w:basedOn w:val="Zadanifontodlomka"/>
    <w:link w:val="Tekstfusnote"/>
    <w:uiPriority w:val="99"/>
    <w:semiHidden/>
    <w:rsid w:val="00940C38"/>
    <w:rPr>
      <w:rFonts w:ascii="Arial" w:eastAsia="Arial" w:hAnsi="Arial" w:cs="Times New Roman"/>
      <w:sz w:val="20"/>
      <w:szCs w:val="20"/>
    </w:rPr>
  </w:style>
  <w:style w:type="character" w:styleId="Referencafusnote">
    <w:name w:val="footnote reference"/>
    <w:uiPriority w:val="99"/>
    <w:semiHidden/>
    <w:unhideWhenUsed/>
    <w:rsid w:val="00940C38"/>
    <w:rPr>
      <w:vertAlign w:val="superscript"/>
    </w:rPr>
  </w:style>
  <w:style w:type="table" w:customStyle="1" w:styleId="Reetkatablice2">
    <w:name w:val="Rešetka tablice2"/>
    <w:basedOn w:val="Obinatablica"/>
    <w:next w:val="Reetkatablice"/>
    <w:uiPriority w:val="39"/>
    <w:rsid w:val="00940C38"/>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
    <w:name w:val="Table Grid21"/>
    <w:basedOn w:val="Obinatablica"/>
    <w:uiPriority w:val="59"/>
    <w:rsid w:val="00940C38"/>
    <w:pPr>
      <w:spacing w:after="0" w:line="240" w:lineRule="auto"/>
      <w:jc w:val="center"/>
    </w:pPr>
    <w:rPr>
      <w:rFonts w:ascii="Calibri" w:eastAsia="Calibri" w:hAnsi="Calibri" w:cs="Times New Roman"/>
      <w:u w:color="F2F2F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etkatablice">
    <w:name w:val="Table Grid"/>
    <w:basedOn w:val="Obinatablica"/>
    <w:uiPriority w:val="39"/>
    <w:rsid w:val="00940C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staknuto">
    <w:name w:val="Emphasis"/>
    <w:basedOn w:val="Zadanifontodlomka"/>
    <w:uiPriority w:val="20"/>
    <w:qFormat/>
    <w:rsid w:val="00520EF2"/>
    <w:rPr>
      <w:i/>
      <w:iCs/>
    </w:rPr>
  </w:style>
  <w:style w:type="table" w:customStyle="1" w:styleId="Reetkatablice1">
    <w:name w:val="Rešetka tablice1"/>
    <w:basedOn w:val="Obinatablica"/>
    <w:next w:val="Reetkatablice"/>
    <w:uiPriority w:val="39"/>
    <w:rsid w:val="00CE32E1"/>
    <w:pPr>
      <w:spacing w:after="0" w:line="240" w:lineRule="auto"/>
    </w:pPr>
    <w:rPr>
      <w:rFonts w:eastAsia="Times New Roman"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0FCB88-AD11-4A66-BA90-0A4B84FFE5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2199</TotalTime>
  <Pages>14</Pages>
  <Words>3455</Words>
  <Characters>19696</Characters>
  <Application>Microsoft Office Word</Application>
  <DocSecurity>0</DocSecurity>
  <Lines>164</Lines>
  <Paragraphs>46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23105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Grad Čazma</dc:creator>
  <cp:keywords/>
  <dc:description/>
  <cp:lastModifiedBy>Grad Čazma</cp:lastModifiedBy>
  <cp:revision>102</cp:revision>
  <dcterms:created xsi:type="dcterms:W3CDTF">2022-07-27T08:15:00Z</dcterms:created>
  <dcterms:modified xsi:type="dcterms:W3CDTF">2022-07-30T17:48:00Z</dcterms:modified>
</cp:coreProperties>
</file>