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6" w:type="dxa"/>
        <w:tblLayout w:type="fixed"/>
        <w:tblLook w:val="0000" w:firstRow="0" w:lastRow="0" w:firstColumn="0" w:lastColumn="0" w:noHBand="0" w:noVBand="0"/>
      </w:tblPr>
      <w:tblGrid>
        <w:gridCol w:w="1135"/>
        <w:gridCol w:w="4909"/>
      </w:tblGrid>
      <w:tr w:rsidR="00D36323" w:rsidRPr="00D36323" w14:paraId="42FD3C25" w14:textId="77777777" w:rsidTr="006278C2">
        <w:tc>
          <w:tcPr>
            <w:tcW w:w="1135" w:type="dxa"/>
          </w:tcPr>
          <w:p w14:paraId="061C1EE1" w14:textId="77777777" w:rsidR="00D36323" w:rsidRPr="00D36323" w:rsidRDefault="00D36323" w:rsidP="00D36323">
            <w:pPr>
              <w:spacing w:after="0" w:line="240" w:lineRule="auto"/>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w:t>
            </w:r>
          </w:p>
          <w:p w14:paraId="7FD94659" w14:textId="77777777" w:rsidR="00D36323" w:rsidRPr="00D36323" w:rsidRDefault="00D36323" w:rsidP="00D36323">
            <w:pPr>
              <w:spacing w:after="0" w:line="240" w:lineRule="auto"/>
              <w:rPr>
                <w:rFonts w:ascii="Times New Roman" w:eastAsia="Times New Roman" w:hAnsi="Times New Roman" w:cs="Times New Roman"/>
                <w:szCs w:val="20"/>
                <w:lang w:eastAsia="hr-HR"/>
              </w:rPr>
            </w:pPr>
            <w:r w:rsidRPr="00D36323">
              <w:rPr>
                <w:rFonts w:ascii="Times New Roman" w:eastAsia="Times New Roman" w:hAnsi="Times New Roman" w:cs="Times New Roman"/>
                <w:sz w:val="24"/>
                <w:szCs w:val="24"/>
                <w:lang w:eastAsia="hr-HR"/>
              </w:rPr>
              <w:t xml:space="preserve"> </w:t>
            </w:r>
          </w:p>
        </w:tc>
        <w:tc>
          <w:tcPr>
            <w:tcW w:w="4909" w:type="dxa"/>
          </w:tcPr>
          <w:p w14:paraId="4D6CAF67" w14:textId="77777777" w:rsidR="00D36323" w:rsidRPr="00D36323" w:rsidRDefault="00D36323" w:rsidP="00D36323">
            <w:pPr>
              <w:keepNext/>
              <w:spacing w:after="0" w:line="240" w:lineRule="auto"/>
              <w:jc w:val="center"/>
              <w:outlineLvl w:val="2"/>
              <w:rPr>
                <w:rFonts w:ascii="Times New Roman" w:eastAsia="Times New Roman" w:hAnsi="Times New Roman" w:cs="Times New Roman"/>
                <w:b/>
                <w:bCs/>
                <w:sz w:val="8"/>
                <w:szCs w:val="24"/>
                <w:lang w:eastAsia="hr-HR"/>
              </w:rPr>
            </w:pPr>
            <w:r w:rsidRPr="00D36323">
              <w:rPr>
                <w:rFonts w:ascii="Times New Roman" w:eastAsia="Times New Roman" w:hAnsi="Times New Roman" w:cs="Times New Roman"/>
                <w:b/>
                <w:bCs/>
                <w:noProof/>
                <w:sz w:val="24"/>
                <w:szCs w:val="24"/>
                <w:lang w:eastAsia="hr-HR"/>
              </w:rPr>
              <w:drawing>
                <wp:inline distT="0" distB="0" distL="0" distR="0" wp14:anchorId="18A2C39D" wp14:editId="37370A8B">
                  <wp:extent cx="495300" cy="6572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57225"/>
                          </a:xfrm>
                          <a:prstGeom prst="rect">
                            <a:avLst/>
                          </a:prstGeom>
                          <a:noFill/>
                          <a:ln>
                            <a:noFill/>
                          </a:ln>
                        </pic:spPr>
                      </pic:pic>
                    </a:graphicData>
                  </a:graphic>
                </wp:inline>
              </w:drawing>
            </w:r>
          </w:p>
          <w:p w14:paraId="5D91F1FC" w14:textId="77777777" w:rsidR="00D36323" w:rsidRPr="00D36323" w:rsidRDefault="00D36323" w:rsidP="00D36323">
            <w:pPr>
              <w:spacing w:after="0" w:line="240" w:lineRule="auto"/>
              <w:jc w:val="center"/>
              <w:rPr>
                <w:rFonts w:ascii="Times New Roman" w:eastAsia="Times New Roman" w:hAnsi="Times New Roman" w:cs="Times New Roman"/>
                <w:sz w:val="8"/>
                <w:szCs w:val="20"/>
                <w:lang w:eastAsia="hr-HR"/>
              </w:rPr>
            </w:pPr>
          </w:p>
        </w:tc>
      </w:tr>
      <w:tr w:rsidR="00D36323" w:rsidRPr="00D36323" w14:paraId="574A5E98" w14:textId="77777777" w:rsidTr="006278C2">
        <w:tc>
          <w:tcPr>
            <w:tcW w:w="1135" w:type="dxa"/>
          </w:tcPr>
          <w:p w14:paraId="07F92AFD" w14:textId="77777777" w:rsidR="00D36323" w:rsidRPr="00D36323" w:rsidRDefault="00D36323" w:rsidP="00D36323">
            <w:pPr>
              <w:spacing w:after="0" w:line="240" w:lineRule="auto"/>
              <w:rPr>
                <w:rFonts w:ascii="Times New Roman" w:eastAsia="Times New Roman" w:hAnsi="Times New Roman" w:cs="Times New Roman"/>
                <w:szCs w:val="20"/>
                <w:lang w:eastAsia="hr-HR"/>
              </w:rPr>
            </w:pPr>
            <w:r w:rsidRPr="00D36323">
              <w:rPr>
                <w:rFonts w:ascii="Times New Roman" w:eastAsia="Times New Roman" w:hAnsi="Times New Roman" w:cs="Times New Roman"/>
                <w:noProof/>
                <w:sz w:val="24"/>
                <w:szCs w:val="24"/>
                <w:lang w:eastAsia="hr-HR"/>
              </w:rPr>
              <w:drawing>
                <wp:inline distT="0" distB="0" distL="0" distR="0" wp14:anchorId="559C4C4A" wp14:editId="68278BE5">
                  <wp:extent cx="495300" cy="609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tc>
        <w:tc>
          <w:tcPr>
            <w:tcW w:w="4909" w:type="dxa"/>
          </w:tcPr>
          <w:p w14:paraId="7CF2F3B0" w14:textId="77777777" w:rsidR="00D36323" w:rsidRPr="00D36323" w:rsidRDefault="00D36323" w:rsidP="00D36323">
            <w:pPr>
              <w:keepNext/>
              <w:spacing w:after="0" w:line="240" w:lineRule="auto"/>
              <w:jc w:val="center"/>
              <w:outlineLvl w:val="0"/>
              <w:rPr>
                <w:rFonts w:ascii="Times New Roman" w:eastAsia="Times New Roman" w:hAnsi="Times New Roman" w:cs="Times New Roman"/>
                <w:sz w:val="24"/>
                <w:szCs w:val="24"/>
                <w:lang w:eastAsia="hr-HR"/>
              </w:rPr>
            </w:pPr>
          </w:p>
          <w:p w14:paraId="0F7BA798" w14:textId="77777777" w:rsidR="00D36323" w:rsidRPr="00D36323" w:rsidRDefault="00D36323" w:rsidP="00D36323">
            <w:pPr>
              <w:keepNext/>
              <w:spacing w:after="0" w:line="240" w:lineRule="auto"/>
              <w:ind w:left="600"/>
              <w:jc w:val="center"/>
              <w:outlineLvl w:val="1"/>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BJELOVARSKO-BILOGORSKA ŽUPANIJA</w:t>
            </w:r>
          </w:p>
          <w:p w14:paraId="15D9210D" w14:textId="77777777" w:rsidR="00D36323" w:rsidRPr="00D36323" w:rsidRDefault="00D36323" w:rsidP="00D36323">
            <w:pPr>
              <w:keepNext/>
              <w:spacing w:after="0" w:line="240" w:lineRule="auto"/>
              <w:ind w:left="600"/>
              <w:jc w:val="center"/>
              <w:outlineLvl w:val="1"/>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GRAD ČAZMA</w:t>
            </w:r>
          </w:p>
          <w:p w14:paraId="45D5B75B" w14:textId="77777777" w:rsidR="00D36323" w:rsidRPr="00D36323" w:rsidRDefault="00D36323" w:rsidP="00D36323">
            <w:pPr>
              <w:spacing w:after="0" w:line="240" w:lineRule="auto"/>
              <w:jc w:val="center"/>
              <w:rPr>
                <w:rFonts w:ascii="Times New Roman" w:eastAsia="Times New Roman" w:hAnsi="Times New Roman" w:cs="Times New Roman"/>
                <w:sz w:val="20"/>
                <w:szCs w:val="20"/>
                <w:lang w:eastAsia="hr-HR"/>
              </w:rPr>
            </w:pPr>
            <w:r w:rsidRPr="00D36323">
              <w:rPr>
                <w:rFonts w:ascii="Times New Roman" w:eastAsia="Times New Roman" w:hAnsi="Times New Roman" w:cs="Times New Roman"/>
                <w:sz w:val="20"/>
                <w:szCs w:val="20"/>
                <w:lang w:eastAsia="hr-HR"/>
              </w:rPr>
              <w:t>UPRAVNI ODJEL ZA PRORAČUN, KOMUNALNO GOSPODARSTVO,</w:t>
            </w:r>
          </w:p>
          <w:p w14:paraId="32E7EA69" w14:textId="77777777" w:rsidR="00D36323" w:rsidRPr="00D36323" w:rsidRDefault="00D36323" w:rsidP="00D36323">
            <w:pPr>
              <w:spacing w:after="0" w:line="240" w:lineRule="auto"/>
              <w:jc w:val="center"/>
              <w:rPr>
                <w:rFonts w:ascii="Times New Roman" w:eastAsia="Times New Roman" w:hAnsi="Times New Roman" w:cs="Times New Roman"/>
                <w:sz w:val="20"/>
                <w:szCs w:val="20"/>
                <w:lang w:eastAsia="hr-HR"/>
              </w:rPr>
            </w:pPr>
            <w:r w:rsidRPr="00D36323">
              <w:rPr>
                <w:rFonts w:ascii="Times New Roman" w:eastAsia="Times New Roman" w:hAnsi="Times New Roman" w:cs="Times New Roman"/>
                <w:sz w:val="20"/>
                <w:szCs w:val="20"/>
                <w:lang w:eastAsia="hr-HR"/>
              </w:rPr>
              <w:t>GOSPODARSTVO, ZAŠTITU OKOLIŠA I EKOLOGIJU</w:t>
            </w:r>
          </w:p>
          <w:p w14:paraId="06189B82" w14:textId="77777777" w:rsidR="00D36323" w:rsidRPr="00D36323" w:rsidRDefault="00D36323" w:rsidP="00D36323">
            <w:pPr>
              <w:spacing w:after="0" w:line="240" w:lineRule="auto"/>
              <w:rPr>
                <w:rFonts w:ascii="Times New Roman" w:eastAsia="Times New Roman" w:hAnsi="Times New Roman" w:cs="Times New Roman"/>
                <w:sz w:val="24"/>
                <w:szCs w:val="24"/>
                <w:lang w:eastAsia="hr-HR"/>
              </w:rPr>
            </w:pPr>
          </w:p>
          <w:p w14:paraId="79128A23" w14:textId="77777777" w:rsidR="00D36323" w:rsidRPr="00D36323" w:rsidRDefault="00D36323" w:rsidP="00D36323">
            <w:pPr>
              <w:keepNext/>
              <w:spacing w:after="0" w:line="240" w:lineRule="auto"/>
              <w:jc w:val="center"/>
              <w:outlineLvl w:val="2"/>
              <w:rPr>
                <w:rFonts w:ascii="Times New Roman" w:eastAsia="Times New Roman" w:hAnsi="Times New Roman" w:cs="Times New Roman"/>
                <w:sz w:val="24"/>
                <w:szCs w:val="24"/>
                <w:lang w:eastAsia="hr-HR"/>
              </w:rPr>
            </w:pPr>
          </w:p>
        </w:tc>
      </w:tr>
    </w:tbl>
    <w:p w14:paraId="1E71E71E" w14:textId="77777777" w:rsidR="00D36323" w:rsidRPr="00D36323" w:rsidRDefault="00D36323" w:rsidP="00D36323">
      <w:pPr>
        <w:spacing w:after="0" w:line="240" w:lineRule="auto"/>
        <w:jc w:val="both"/>
        <w:rPr>
          <w:rFonts w:ascii="Times New Roman" w:eastAsia="Times New Roman" w:hAnsi="Times New Roman" w:cs="Times New Roman"/>
          <w:b/>
          <w:bCs/>
          <w:sz w:val="24"/>
          <w:szCs w:val="24"/>
          <w:lang w:eastAsia="hr-HR"/>
        </w:rPr>
      </w:pPr>
    </w:p>
    <w:p w14:paraId="12BC2877" w14:textId="77777777" w:rsidR="00D36323" w:rsidRPr="00D36323" w:rsidRDefault="00D36323" w:rsidP="00D36323">
      <w:pPr>
        <w:spacing w:after="0" w:line="240" w:lineRule="auto"/>
        <w:jc w:val="center"/>
        <w:rPr>
          <w:rFonts w:ascii="Times New Roman" w:eastAsia="Times New Roman" w:hAnsi="Times New Roman" w:cs="Times New Roman"/>
          <w:b/>
          <w:bCs/>
          <w:sz w:val="24"/>
          <w:szCs w:val="24"/>
          <w:lang w:eastAsia="hr-HR"/>
        </w:rPr>
      </w:pPr>
      <w:r w:rsidRPr="00D36323">
        <w:rPr>
          <w:rFonts w:ascii="Times New Roman" w:eastAsia="Times New Roman" w:hAnsi="Times New Roman" w:cs="Times New Roman"/>
          <w:b/>
          <w:bCs/>
          <w:sz w:val="24"/>
          <w:szCs w:val="24"/>
          <w:lang w:eastAsia="hr-HR"/>
        </w:rPr>
        <w:t>BILJEŠKE UZ FINANCIJSKO IZVJEŠĆE</w:t>
      </w:r>
    </w:p>
    <w:p w14:paraId="57692A68" w14:textId="13BCBB6C" w:rsidR="00D36323" w:rsidRPr="00D36323" w:rsidRDefault="00D36323" w:rsidP="00D36323">
      <w:pPr>
        <w:spacing w:after="0" w:line="240" w:lineRule="auto"/>
        <w:jc w:val="center"/>
        <w:rPr>
          <w:rFonts w:ascii="Times New Roman" w:eastAsia="Times New Roman" w:hAnsi="Times New Roman" w:cs="Times New Roman"/>
          <w:b/>
          <w:bCs/>
          <w:sz w:val="24"/>
          <w:szCs w:val="24"/>
          <w:lang w:eastAsia="hr-HR"/>
        </w:rPr>
      </w:pPr>
      <w:r w:rsidRPr="00D36323">
        <w:rPr>
          <w:rFonts w:ascii="Times New Roman" w:eastAsia="Times New Roman" w:hAnsi="Times New Roman" w:cs="Times New Roman"/>
          <w:b/>
          <w:bCs/>
          <w:sz w:val="24"/>
          <w:szCs w:val="24"/>
          <w:lang w:eastAsia="hr-HR"/>
        </w:rPr>
        <w:t>ZA 20</w:t>
      </w:r>
      <w:r w:rsidR="003C3D12">
        <w:rPr>
          <w:rFonts w:ascii="Times New Roman" w:eastAsia="Times New Roman" w:hAnsi="Times New Roman" w:cs="Times New Roman"/>
          <w:b/>
          <w:bCs/>
          <w:sz w:val="24"/>
          <w:szCs w:val="24"/>
          <w:lang w:eastAsia="hr-HR"/>
        </w:rPr>
        <w:t>2</w:t>
      </w:r>
      <w:r w:rsidR="00557932">
        <w:rPr>
          <w:rFonts w:ascii="Times New Roman" w:eastAsia="Times New Roman" w:hAnsi="Times New Roman" w:cs="Times New Roman"/>
          <w:b/>
          <w:bCs/>
          <w:sz w:val="24"/>
          <w:szCs w:val="24"/>
          <w:lang w:eastAsia="hr-HR"/>
        </w:rPr>
        <w:t>1</w:t>
      </w:r>
      <w:r w:rsidRPr="00D36323">
        <w:rPr>
          <w:rFonts w:ascii="Times New Roman" w:eastAsia="Times New Roman" w:hAnsi="Times New Roman" w:cs="Times New Roman"/>
          <w:b/>
          <w:bCs/>
          <w:sz w:val="24"/>
          <w:szCs w:val="24"/>
          <w:lang w:eastAsia="hr-HR"/>
        </w:rPr>
        <w:t>. GODINU</w:t>
      </w:r>
    </w:p>
    <w:p w14:paraId="788CB510" w14:textId="77777777" w:rsidR="00D36323" w:rsidRPr="00D36323" w:rsidRDefault="00D36323" w:rsidP="00D36323">
      <w:pPr>
        <w:spacing w:after="0" w:line="240" w:lineRule="auto"/>
        <w:jc w:val="center"/>
        <w:rPr>
          <w:rFonts w:ascii="Times New Roman" w:eastAsia="Times New Roman" w:hAnsi="Times New Roman" w:cs="Times New Roman"/>
          <w:b/>
          <w:bCs/>
          <w:sz w:val="24"/>
          <w:szCs w:val="24"/>
          <w:lang w:eastAsia="hr-HR"/>
        </w:rPr>
      </w:pPr>
      <w:r w:rsidRPr="00D36323">
        <w:rPr>
          <w:rFonts w:ascii="Times New Roman" w:eastAsia="Times New Roman" w:hAnsi="Times New Roman" w:cs="Times New Roman"/>
          <w:b/>
          <w:bCs/>
          <w:sz w:val="24"/>
          <w:szCs w:val="24"/>
          <w:lang w:eastAsia="hr-HR"/>
        </w:rPr>
        <w:t>GRADA ČAZME</w:t>
      </w:r>
    </w:p>
    <w:p w14:paraId="490B2C7C" w14:textId="77777777" w:rsidR="00D36323" w:rsidRPr="00D36323" w:rsidRDefault="00D36323" w:rsidP="00D36323">
      <w:pPr>
        <w:spacing w:after="0" w:line="240" w:lineRule="auto"/>
        <w:jc w:val="center"/>
        <w:rPr>
          <w:rFonts w:ascii="Times New Roman" w:eastAsia="Times New Roman" w:hAnsi="Times New Roman" w:cs="Times New Roman"/>
          <w:b/>
          <w:bCs/>
          <w:sz w:val="24"/>
          <w:szCs w:val="24"/>
          <w:lang w:eastAsia="hr-HR"/>
        </w:rPr>
      </w:pPr>
    </w:p>
    <w:p w14:paraId="4CB66CAF" w14:textId="77777777" w:rsidR="00D36323" w:rsidRPr="00D36323" w:rsidRDefault="00D36323" w:rsidP="00D36323">
      <w:pPr>
        <w:keepNext/>
        <w:spacing w:after="0" w:line="240" w:lineRule="auto"/>
        <w:jc w:val="both"/>
        <w:outlineLvl w:val="4"/>
        <w:rPr>
          <w:rFonts w:ascii="Times New Roman" w:eastAsia="Times New Roman" w:hAnsi="Times New Roman" w:cs="Times New Roman"/>
          <w:b/>
          <w:bCs/>
          <w:lang w:eastAsia="hr-HR"/>
        </w:rPr>
      </w:pPr>
      <w:r w:rsidRPr="00D36323">
        <w:rPr>
          <w:rFonts w:ascii="Times New Roman" w:eastAsia="Times New Roman" w:hAnsi="Times New Roman" w:cs="Times New Roman"/>
          <w:b/>
          <w:bCs/>
          <w:sz w:val="24"/>
          <w:szCs w:val="24"/>
          <w:lang w:eastAsia="hr-HR"/>
        </w:rPr>
        <w:t xml:space="preserve">               </w:t>
      </w:r>
      <w:r w:rsidRPr="00D36323">
        <w:rPr>
          <w:rFonts w:ascii="Times New Roman" w:eastAsia="Times New Roman" w:hAnsi="Times New Roman" w:cs="Times New Roman"/>
          <w:b/>
          <w:bCs/>
          <w:lang w:eastAsia="hr-HR"/>
        </w:rPr>
        <w:t>IZVJEŠTAJ O PRIHODIMA I RASHODIMA, PRIMICIMA I IZDACIMA</w:t>
      </w:r>
    </w:p>
    <w:p w14:paraId="0D745509" w14:textId="77777777" w:rsidR="00D36323" w:rsidRPr="00D36323" w:rsidRDefault="00D36323" w:rsidP="00D36323">
      <w:pPr>
        <w:spacing w:after="0" w:line="240" w:lineRule="auto"/>
        <w:rPr>
          <w:rFonts w:ascii="Times New Roman" w:eastAsia="Times New Roman" w:hAnsi="Times New Roman" w:cs="Times New Roman"/>
          <w:sz w:val="24"/>
          <w:szCs w:val="24"/>
          <w:lang w:eastAsia="hr-HR"/>
        </w:rPr>
      </w:pPr>
    </w:p>
    <w:p w14:paraId="42EEFD7B" w14:textId="77777777" w:rsidR="00D36323" w:rsidRPr="00D36323" w:rsidRDefault="00D36323" w:rsidP="00D36323">
      <w:pPr>
        <w:spacing w:after="0" w:line="240" w:lineRule="auto"/>
        <w:jc w:val="both"/>
        <w:rPr>
          <w:rFonts w:ascii="Times New Roman" w:eastAsia="Times New Roman" w:hAnsi="Times New Roman" w:cs="Times New Roman"/>
          <w:b/>
          <w:sz w:val="20"/>
          <w:szCs w:val="20"/>
          <w:lang w:eastAsia="hr-HR"/>
        </w:rPr>
      </w:pPr>
      <w:r w:rsidRPr="00D36323">
        <w:rPr>
          <w:rFonts w:ascii="Times New Roman" w:eastAsia="Times New Roman" w:hAnsi="Times New Roman" w:cs="Times New Roman"/>
          <w:b/>
          <w:sz w:val="24"/>
          <w:szCs w:val="24"/>
          <w:lang w:eastAsia="hr-HR"/>
        </w:rPr>
        <w:t xml:space="preserve">               </w:t>
      </w:r>
      <w:r w:rsidRPr="00D36323">
        <w:rPr>
          <w:rFonts w:ascii="Times New Roman" w:eastAsia="Times New Roman" w:hAnsi="Times New Roman" w:cs="Times New Roman"/>
          <w:b/>
          <w:sz w:val="20"/>
          <w:szCs w:val="20"/>
          <w:lang w:eastAsia="hr-HR"/>
        </w:rPr>
        <w:t>PRIHODI POSLOVANJA</w:t>
      </w:r>
    </w:p>
    <w:p w14:paraId="657F2EE6"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5B3717E0"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1.</w:t>
      </w:r>
    </w:p>
    <w:p w14:paraId="6B9BE2E9" w14:textId="18C20F13"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Prihodi poslovanja (AOP 001) ostvareni su u iznosu od </w:t>
      </w:r>
      <w:r w:rsidR="00557932">
        <w:rPr>
          <w:rFonts w:ascii="Times New Roman" w:eastAsia="Times New Roman" w:hAnsi="Times New Roman" w:cs="Times New Roman"/>
          <w:sz w:val="24"/>
          <w:szCs w:val="24"/>
          <w:lang w:eastAsia="hr-HR"/>
        </w:rPr>
        <w:t xml:space="preserve">35.609.510 kn što je odnosu na </w:t>
      </w:r>
      <w:r w:rsidR="008436E4">
        <w:rPr>
          <w:rFonts w:ascii="Times New Roman" w:eastAsia="Times New Roman" w:hAnsi="Times New Roman" w:cs="Times New Roman"/>
          <w:sz w:val="24"/>
          <w:szCs w:val="24"/>
          <w:lang w:eastAsia="hr-HR"/>
        </w:rPr>
        <w:t>33.475.437</w:t>
      </w:r>
      <w:r w:rsidRPr="00D36323">
        <w:rPr>
          <w:rFonts w:ascii="Times New Roman" w:eastAsia="Times New Roman" w:hAnsi="Times New Roman" w:cs="Times New Roman"/>
          <w:sz w:val="24"/>
          <w:szCs w:val="24"/>
          <w:lang w:eastAsia="hr-HR"/>
        </w:rPr>
        <w:t xml:space="preserve"> kuna</w:t>
      </w:r>
      <w:r w:rsidR="00557932">
        <w:rPr>
          <w:rFonts w:ascii="Times New Roman" w:eastAsia="Times New Roman" w:hAnsi="Times New Roman" w:cs="Times New Roman"/>
          <w:sz w:val="24"/>
          <w:szCs w:val="24"/>
          <w:lang w:eastAsia="hr-HR"/>
        </w:rPr>
        <w:t xml:space="preserve"> ostvarenih u obračunskom razdoblju prethodne godine</w:t>
      </w:r>
      <w:r w:rsidRPr="00D36323">
        <w:rPr>
          <w:rFonts w:ascii="Times New Roman" w:eastAsia="Times New Roman" w:hAnsi="Times New Roman" w:cs="Times New Roman"/>
          <w:sz w:val="24"/>
          <w:szCs w:val="24"/>
          <w:lang w:eastAsia="hr-HR"/>
        </w:rPr>
        <w:t xml:space="preserve"> indeks </w:t>
      </w:r>
    </w:p>
    <w:p w14:paraId="565CEC1F" w14:textId="6C654181" w:rsid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ostvarenja </w:t>
      </w:r>
      <w:r w:rsidR="00557932">
        <w:rPr>
          <w:rFonts w:ascii="Times New Roman" w:eastAsia="Times New Roman" w:hAnsi="Times New Roman" w:cs="Times New Roman"/>
          <w:sz w:val="24"/>
          <w:szCs w:val="24"/>
          <w:lang w:eastAsia="hr-HR"/>
        </w:rPr>
        <w:t>106,4</w:t>
      </w:r>
      <w:r w:rsidRPr="00D36323">
        <w:rPr>
          <w:rFonts w:ascii="Times New Roman" w:eastAsia="Times New Roman" w:hAnsi="Times New Roman" w:cs="Times New Roman"/>
          <w:sz w:val="24"/>
          <w:szCs w:val="24"/>
          <w:lang w:eastAsia="hr-HR"/>
        </w:rPr>
        <w:t>.</w:t>
      </w:r>
      <w:r w:rsidR="00557932">
        <w:rPr>
          <w:rFonts w:ascii="Times New Roman" w:eastAsia="Times New Roman" w:hAnsi="Times New Roman" w:cs="Times New Roman"/>
          <w:sz w:val="24"/>
          <w:szCs w:val="24"/>
          <w:lang w:eastAsia="hr-HR"/>
        </w:rPr>
        <w:t xml:space="preserve"> Prihodi od poreza na dohodak ostvareni su u iznosu od 8.161.017 kn, indeks ostvarenja 42,6, dok je povrat poreza na dohodak po godišnjoj prijavi iznosio 2.225.364 kn, indeks ostvarenja 219. Povećani su prihodi od Povremenih poreza na imovinu AOP 022</w:t>
      </w:r>
    </w:p>
    <w:p w14:paraId="10648B5E" w14:textId="36F10909" w:rsidR="00265BB1" w:rsidRDefault="00557932"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ostvarenja 600.042 kn, dok je prethodne godine isti ostvaren u iznosu od 461.579 kn, indeks ostvarenja 130.</w:t>
      </w:r>
    </w:p>
    <w:p w14:paraId="57F4690C" w14:textId="77777777" w:rsidR="00557932" w:rsidRDefault="00557932" w:rsidP="00D36323">
      <w:pPr>
        <w:spacing w:after="0" w:line="240" w:lineRule="auto"/>
        <w:jc w:val="both"/>
        <w:rPr>
          <w:rFonts w:ascii="Times New Roman" w:eastAsia="Times New Roman" w:hAnsi="Times New Roman" w:cs="Times New Roman"/>
          <w:sz w:val="24"/>
          <w:szCs w:val="24"/>
          <w:lang w:eastAsia="hr-HR"/>
        </w:rPr>
      </w:pPr>
    </w:p>
    <w:p w14:paraId="3B320036" w14:textId="5160D296" w:rsidR="00265BB1" w:rsidRPr="00D36323" w:rsidRDefault="00265BB1"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D36323">
        <w:rPr>
          <w:rFonts w:ascii="Times New Roman" w:eastAsia="Times New Roman" w:hAnsi="Times New Roman" w:cs="Times New Roman"/>
          <w:sz w:val="24"/>
          <w:szCs w:val="24"/>
          <w:lang w:eastAsia="hr-HR"/>
        </w:rPr>
        <w:t xml:space="preserve">Bilješka broj </w:t>
      </w:r>
      <w:r>
        <w:rPr>
          <w:rFonts w:ascii="Times New Roman" w:eastAsia="Times New Roman" w:hAnsi="Times New Roman" w:cs="Times New Roman"/>
          <w:sz w:val="24"/>
          <w:szCs w:val="24"/>
          <w:lang w:eastAsia="hr-HR"/>
        </w:rPr>
        <w:t>2.</w:t>
      </w:r>
    </w:p>
    <w:p w14:paraId="72DB0751" w14:textId="0CDA006F" w:rsidR="00CA1363" w:rsidRDefault="00265BB1"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36323" w:rsidRPr="00D36323">
        <w:rPr>
          <w:rFonts w:ascii="Times New Roman" w:eastAsia="Times New Roman" w:hAnsi="Times New Roman" w:cs="Times New Roman"/>
          <w:sz w:val="24"/>
          <w:szCs w:val="24"/>
          <w:lang w:eastAsia="hr-HR"/>
        </w:rPr>
        <w:t>U odnosu na ostvarenje 20</w:t>
      </w:r>
      <w:r w:rsidR="00557932">
        <w:rPr>
          <w:rFonts w:ascii="Times New Roman" w:eastAsia="Times New Roman" w:hAnsi="Times New Roman" w:cs="Times New Roman"/>
          <w:sz w:val="24"/>
          <w:szCs w:val="24"/>
          <w:lang w:eastAsia="hr-HR"/>
        </w:rPr>
        <w:t>20</w:t>
      </w:r>
      <w:r w:rsidR="00D36323" w:rsidRPr="00D36323">
        <w:rPr>
          <w:rFonts w:ascii="Times New Roman" w:eastAsia="Times New Roman" w:hAnsi="Times New Roman" w:cs="Times New Roman"/>
          <w:sz w:val="24"/>
          <w:szCs w:val="24"/>
          <w:lang w:eastAsia="hr-HR"/>
        </w:rPr>
        <w:t xml:space="preserve">. godine povećani su prihodi </w:t>
      </w:r>
      <w:r w:rsidR="00401B24">
        <w:rPr>
          <w:rFonts w:ascii="Times New Roman" w:eastAsia="Times New Roman" w:hAnsi="Times New Roman" w:cs="Times New Roman"/>
          <w:sz w:val="24"/>
          <w:szCs w:val="24"/>
          <w:lang w:eastAsia="hr-HR"/>
        </w:rPr>
        <w:t xml:space="preserve">od Pomoći </w:t>
      </w:r>
      <w:r w:rsidR="00CA1363">
        <w:rPr>
          <w:rFonts w:ascii="Times New Roman" w:eastAsia="Times New Roman" w:hAnsi="Times New Roman" w:cs="Times New Roman"/>
          <w:sz w:val="24"/>
          <w:szCs w:val="24"/>
          <w:lang w:eastAsia="hr-HR"/>
        </w:rPr>
        <w:t xml:space="preserve">iz inozemstva i od subjekata unutar opće države </w:t>
      </w:r>
      <w:r w:rsidR="00557932">
        <w:rPr>
          <w:rFonts w:ascii="Times New Roman" w:eastAsia="Times New Roman" w:hAnsi="Times New Roman" w:cs="Times New Roman"/>
          <w:sz w:val="24"/>
          <w:szCs w:val="24"/>
          <w:lang w:eastAsia="hr-HR"/>
        </w:rPr>
        <w:t>AOP 045 sa</w:t>
      </w:r>
      <w:r w:rsidR="00CA1363">
        <w:rPr>
          <w:rFonts w:ascii="Times New Roman" w:eastAsia="Times New Roman" w:hAnsi="Times New Roman" w:cs="Times New Roman"/>
          <w:sz w:val="24"/>
          <w:szCs w:val="24"/>
          <w:lang w:eastAsia="hr-HR"/>
        </w:rPr>
        <w:t xml:space="preserve"> 8.606.310 kn</w:t>
      </w:r>
      <w:r w:rsidR="00557932">
        <w:rPr>
          <w:rFonts w:ascii="Times New Roman" w:eastAsia="Times New Roman" w:hAnsi="Times New Roman" w:cs="Times New Roman"/>
          <w:sz w:val="24"/>
          <w:szCs w:val="24"/>
          <w:lang w:eastAsia="hr-HR"/>
        </w:rPr>
        <w:t xml:space="preserve"> na 21.005.941</w:t>
      </w:r>
      <w:r w:rsidR="00CA1363">
        <w:rPr>
          <w:rFonts w:ascii="Times New Roman" w:eastAsia="Times New Roman" w:hAnsi="Times New Roman" w:cs="Times New Roman"/>
          <w:sz w:val="24"/>
          <w:szCs w:val="24"/>
          <w:lang w:eastAsia="hr-HR"/>
        </w:rPr>
        <w:t xml:space="preserve">, indeks ostvarenja </w:t>
      </w:r>
      <w:r w:rsidR="00557932">
        <w:rPr>
          <w:rFonts w:ascii="Times New Roman" w:eastAsia="Times New Roman" w:hAnsi="Times New Roman" w:cs="Times New Roman"/>
          <w:sz w:val="24"/>
          <w:szCs w:val="24"/>
          <w:lang w:eastAsia="hr-HR"/>
        </w:rPr>
        <w:t>244</w:t>
      </w:r>
      <w:r w:rsidR="00CA1363">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w:t>
      </w:r>
    </w:p>
    <w:p w14:paraId="4991DF2D" w14:textId="7C2B8EF9" w:rsidR="00265BB1" w:rsidRDefault="00265BB1" w:rsidP="00D36323">
      <w:pPr>
        <w:spacing w:after="0" w:line="240" w:lineRule="auto"/>
        <w:jc w:val="both"/>
        <w:rPr>
          <w:rFonts w:ascii="Times New Roman" w:eastAsia="Times New Roman" w:hAnsi="Times New Roman" w:cs="Times New Roman"/>
          <w:sz w:val="24"/>
          <w:szCs w:val="24"/>
          <w:lang w:eastAsia="hr-HR"/>
        </w:rPr>
      </w:pPr>
    </w:p>
    <w:p w14:paraId="2E18DE32" w14:textId="79D84680" w:rsidR="00265BB1" w:rsidRDefault="00265BB1"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D36323">
        <w:rPr>
          <w:rFonts w:ascii="Times New Roman" w:eastAsia="Times New Roman" w:hAnsi="Times New Roman" w:cs="Times New Roman"/>
          <w:sz w:val="24"/>
          <w:szCs w:val="24"/>
          <w:lang w:eastAsia="hr-HR"/>
        </w:rPr>
        <w:t xml:space="preserve">Bilješka broj </w:t>
      </w:r>
      <w:r>
        <w:rPr>
          <w:rFonts w:ascii="Times New Roman" w:eastAsia="Times New Roman" w:hAnsi="Times New Roman" w:cs="Times New Roman"/>
          <w:sz w:val="24"/>
          <w:szCs w:val="24"/>
          <w:lang w:eastAsia="hr-HR"/>
        </w:rPr>
        <w:t>3.</w:t>
      </w:r>
    </w:p>
    <w:p w14:paraId="0596F035" w14:textId="3CE4A042" w:rsidR="00D36323" w:rsidRDefault="00265BB1"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CA1363">
        <w:rPr>
          <w:rFonts w:ascii="Times New Roman" w:eastAsia="Times New Roman" w:hAnsi="Times New Roman" w:cs="Times New Roman"/>
          <w:sz w:val="24"/>
          <w:szCs w:val="24"/>
          <w:lang w:eastAsia="hr-HR"/>
        </w:rPr>
        <w:t xml:space="preserve"> Tekuće pomoći proračunu iz drugih proračuna</w:t>
      </w:r>
      <w:r>
        <w:rPr>
          <w:rFonts w:ascii="Times New Roman" w:eastAsia="Times New Roman" w:hAnsi="Times New Roman" w:cs="Times New Roman"/>
          <w:sz w:val="24"/>
          <w:szCs w:val="24"/>
          <w:lang w:eastAsia="hr-HR"/>
        </w:rPr>
        <w:t xml:space="preserve"> (AOP 055)</w:t>
      </w:r>
      <w:r w:rsidR="00CA1363">
        <w:rPr>
          <w:rFonts w:ascii="Times New Roman" w:eastAsia="Times New Roman" w:hAnsi="Times New Roman" w:cs="Times New Roman"/>
          <w:sz w:val="24"/>
          <w:szCs w:val="24"/>
          <w:lang w:eastAsia="hr-HR"/>
        </w:rPr>
        <w:t xml:space="preserve"> </w:t>
      </w:r>
      <w:r w:rsidR="009E60D7">
        <w:rPr>
          <w:rFonts w:ascii="Times New Roman" w:eastAsia="Times New Roman" w:hAnsi="Times New Roman" w:cs="Times New Roman"/>
          <w:sz w:val="24"/>
          <w:szCs w:val="24"/>
          <w:lang w:eastAsia="hr-HR"/>
        </w:rPr>
        <w:t xml:space="preserve">ostvarene su u iznosu od </w:t>
      </w:r>
      <w:r w:rsidR="00557932">
        <w:rPr>
          <w:rFonts w:ascii="Times New Roman" w:eastAsia="Times New Roman" w:hAnsi="Times New Roman" w:cs="Times New Roman"/>
          <w:sz w:val="24"/>
          <w:szCs w:val="24"/>
          <w:lang w:eastAsia="hr-HR"/>
        </w:rPr>
        <w:t>10.489.745</w:t>
      </w:r>
      <w:r w:rsidR="009E60D7">
        <w:rPr>
          <w:rFonts w:ascii="Times New Roman" w:eastAsia="Times New Roman" w:hAnsi="Times New Roman" w:cs="Times New Roman"/>
          <w:sz w:val="24"/>
          <w:szCs w:val="24"/>
          <w:lang w:eastAsia="hr-HR"/>
        </w:rPr>
        <w:t xml:space="preserve"> kn</w:t>
      </w:r>
      <w:r>
        <w:rPr>
          <w:rFonts w:ascii="Times New Roman" w:eastAsia="Times New Roman" w:hAnsi="Times New Roman" w:cs="Times New Roman"/>
          <w:sz w:val="24"/>
          <w:szCs w:val="24"/>
          <w:lang w:eastAsia="hr-HR"/>
        </w:rPr>
        <w:t xml:space="preserve">, indeks ostvarenja </w:t>
      </w:r>
      <w:r w:rsidR="00557932">
        <w:rPr>
          <w:rFonts w:ascii="Times New Roman" w:eastAsia="Times New Roman" w:hAnsi="Times New Roman" w:cs="Times New Roman"/>
          <w:sz w:val="24"/>
          <w:szCs w:val="24"/>
          <w:lang w:eastAsia="hr-HR"/>
        </w:rPr>
        <w:t>495,5</w:t>
      </w:r>
      <w:r w:rsidR="009E60D7">
        <w:rPr>
          <w:rFonts w:ascii="Times New Roman" w:eastAsia="Times New Roman" w:hAnsi="Times New Roman" w:cs="Times New Roman"/>
          <w:sz w:val="24"/>
          <w:szCs w:val="24"/>
          <w:lang w:eastAsia="hr-HR"/>
        </w:rPr>
        <w:t>:</w:t>
      </w:r>
    </w:p>
    <w:p w14:paraId="5D2A8496" w14:textId="72E9D51E" w:rsidR="001D05AC" w:rsidRDefault="009E60D7"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kompenzacijske mjere u iznosu od </w:t>
      </w:r>
      <w:r w:rsidR="00716294">
        <w:rPr>
          <w:rFonts w:ascii="Times New Roman" w:eastAsia="Times New Roman" w:hAnsi="Times New Roman" w:cs="Times New Roman"/>
          <w:sz w:val="24"/>
          <w:szCs w:val="24"/>
          <w:lang w:eastAsia="hr-HR"/>
        </w:rPr>
        <w:t>9.863.942,26</w:t>
      </w:r>
      <w:r>
        <w:rPr>
          <w:rFonts w:ascii="Times New Roman" w:eastAsia="Times New Roman" w:hAnsi="Times New Roman" w:cs="Times New Roman"/>
          <w:sz w:val="24"/>
          <w:szCs w:val="24"/>
          <w:lang w:eastAsia="hr-HR"/>
        </w:rPr>
        <w:t xml:space="preserve"> kn</w:t>
      </w:r>
      <w:r w:rsidR="001D05AC">
        <w:rPr>
          <w:rFonts w:ascii="Times New Roman" w:eastAsia="Times New Roman" w:hAnsi="Times New Roman" w:cs="Times New Roman"/>
          <w:sz w:val="24"/>
          <w:szCs w:val="24"/>
          <w:lang w:eastAsia="hr-HR"/>
        </w:rPr>
        <w:t>,</w:t>
      </w:r>
      <w:r w:rsidR="00D36323" w:rsidRPr="00D36323">
        <w:rPr>
          <w:rFonts w:ascii="Times New Roman" w:eastAsia="Times New Roman" w:hAnsi="Times New Roman" w:cs="Times New Roman"/>
          <w:sz w:val="24"/>
          <w:szCs w:val="24"/>
          <w:lang w:eastAsia="hr-HR"/>
        </w:rPr>
        <w:t xml:space="preserve">    </w:t>
      </w:r>
    </w:p>
    <w:p w14:paraId="12284CE6" w14:textId="34DEDDB6" w:rsidR="00D36323" w:rsidRPr="00D36323" w:rsidRDefault="001D05AC"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isplata štete od elementarne nepogode u iznosu od </w:t>
      </w:r>
      <w:r w:rsidR="00543C41">
        <w:rPr>
          <w:rFonts w:ascii="Times New Roman" w:eastAsia="Times New Roman" w:hAnsi="Times New Roman" w:cs="Times New Roman"/>
          <w:sz w:val="24"/>
          <w:szCs w:val="24"/>
          <w:lang w:eastAsia="hr-HR"/>
        </w:rPr>
        <w:t>52</w:t>
      </w:r>
      <w:r w:rsidR="00716294">
        <w:rPr>
          <w:rFonts w:ascii="Times New Roman" w:eastAsia="Times New Roman" w:hAnsi="Times New Roman" w:cs="Times New Roman"/>
          <w:sz w:val="24"/>
          <w:szCs w:val="24"/>
          <w:lang w:eastAsia="hr-HR"/>
        </w:rPr>
        <w:t>4</w:t>
      </w:r>
      <w:r w:rsidR="00543C41">
        <w:rPr>
          <w:rFonts w:ascii="Times New Roman" w:eastAsia="Times New Roman" w:hAnsi="Times New Roman" w:cs="Times New Roman"/>
          <w:sz w:val="24"/>
          <w:szCs w:val="24"/>
          <w:lang w:eastAsia="hr-HR"/>
        </w:rPr>
        <w:t>.403</w:t>
      </w:r>
      <w:r>
        <w:rPr>
          <w:rFonts w:ascii="Times New Roman" w:eastAsia="Times New Roman" w:hAnsi="Times New Roman" w:cs="Times New Roman"/>
          <w:sz w:val="24"/>
          <w:szCs w:val="24"/>
          <w:lang w:eastAsia="hr-HR"/>
        </w:rPr>
        <w:t xml:space="preserve"> kn</w:t>
      </w:r>
      <w:r w:rsidR="00D36323" w:rsidRPr="00D36323">
        <w:rPr>
          <w:rFonts w:ascii="Times New Roman" w:eastAsia="Times New Roman" w:hAnsi="Times New Roman" w:cs="Times New Roman"/>
          <w:sz w:val="24"/>
          <w:szCs w:val="24"/>
          <w:lang w:eastAsia="hr-HR"/>
        </w:rPr>
        <w:t xml:space="preserve">         </w:t>
      </w:r>
    </w:p>
    <w:p w14:paraId="2F1ABDBE" w14:textId="03A0F3A5"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Iz županijskog proračuna evidentiran je prihod za ogrjev u iznosu od </w:t>
      </w:r>
      <w:r w:rsidR="000C23B6">
        <w:rPr>
          <w:rFonts w:ascii="Times New Roman" w:eastAsia="Times New Roman" w:hAnsi="Times New Roman" w:cs="Times New Roman"/>
          <w:sz w:val="24"/>
          <w:szCs w:val="24"/>
          <w:lang w:eastAsia="hr-HR"/>
        </w:rPr>
        <w:t>7</w:t>
      </w:r>
      <w:r w:rsidR="00716294">
        <w:rPr>
          <w:rFonts w:ascii="Times New Roman" w:eastAsia="Times New Roman" w:hAnsi="Times New Roman" w:cs="Times New Roman"/>
          <w:sz w:val="24"/>
          <w:szCs w:val="24"/>
          <w:lang w:eastAsia="hr-HR"/>
        </w:rPr>
        <w:t>1.4</w:t>
      </w:r>
      <w:r w:rsidR="000C23B6">
        <w:rPr>
          <w:rFonts w:ascii="Times New Roman" w:eastAsia="Times New Roman" w:hAnsi="Times New Roman" w:cs="Times New Roman"/>
          <w:sz w:val="24"/>
          <w:szCs w:val="24"/>
          <w:lang w:eastAsia="hr-HR"/>
        </w:rPr>
        <w:t>00</w:t>
      </w:r>
      <w:r w:rsidRPr="00D36323">
        <w:rPr>
          <w:rFonts w:ascii="Times New Roman" w:eastAsia="Times New Roman" w:hAnsi="Times New Roman" w:cs="Times New Roman"/>
          <w:sz w:val="24"/>
          <w:szCs w:val="24"/>
          <w:lang w:eastAsia="hr-HR"/>
        </w:rPr>
        <w:t xml:space="preserve"> kuna,</w:t>
      </w:r>
      <w:r w:rsidR="00716294">
        <w:rPr>
          <w:rFonts w:ascii="Times New Roman" w:eastAsia="Times New Roman" w:hAnsi="Times New Roman" w:cs="Times New Roman"/>
          <w:sz w:val="24"/>
          <w:szCs w:val="24"/>
          <w:lang w:eastAsia="hr-HR"/>
        </w:rPr>
        <w:t xml:space="preserve"> te 30.000 kn za sufinanciranje organizacije Eko sajma.</w:t>
      </w:r>
    </w:p>
    <w:p w14:paraId="01A047EA" w14:textId="77777777" w:rsidR="00716294" w:rsidRDefault="00716294" w:rsidP="00D36323">
      <w:pPr>
        <w:spacing w:after="0" w:line="240" w:lineRule="auto"/>
        <w:jc w:val="both"/>
        <w:rPr>
          <w:rFonts w:ascii="Times New Roman" w:eastAsia="Times New Roman" w:hAnsi="Times New Roman" w:cs="Times New Roman"/>
          <w:sz w:val="24"/>
          <w:szCs w:val="24"/>
          <w:lang w:eastAsia="hr-HR"/>
        </w:rPr>
      </w:pPr>
    </w:p>
    <w:p w14:paraId="53A86FB6" w14:textId="50AFC18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w:t>
      </w:r>
    </w:p>
    <w:p w14:paraId="7FD2859C"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4.</w:t>
      </w:r>
    </w:p>
    <w:p w14:paraId="4A5CB279" w14:textId="145EF4FE"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Kapitalne potpore (AOP 056) u ukupnom iznosu </w:t>
      </w:r>
      <w:r w:rsidR="00265BB1">
        <w:rPr>
          <w:rFonts w:ascii="Times New Roman" w:eastAsia="Times New Roman" w:hAnsi="Times New Roman" w:cs="Times New Roman"/>
          <w:sz w:val="24"/>
          <w:szCs w:val="24"/>
          <w:lang w:eastAsia="hr-HR"/>
        </w:rPr>
        <w:t>1.</w:t>
      </w:r>
      <w:r w:rsidR="00716294">
        <w:rPr>
          <w:rFonts w:ascii="Times New Roman" w:eastAsia="Times New Roman" w:hAnsi="Times New Roman" w:cs="Times New Roman"/>
          <w:sz w:val="24"/>
          <w:szCs w:val="24"/>
          <w:lang w:eastAsia="hr-HR"/>
        </w:rPr>
        <w:t>943.741</w:t>
      </w:r>
      <w:r w:rsidR="00265BB1">
        <w:rPr>
          <w:rFonts w:ascii="Times New Roman" w:eastAsia="Times New Roman" w:hAnsi="Times New Roman" w:cs="Times New Roman"/>
          <w:sz w:val="24"/>
          <w:szCs w:val="24"/>
          <w:lang w:eastAsia="hr-HR"/>
        </w:rPr>
        <w:t xml:space="preserve"> </w:t>
      </w:r>
      <w:r w:rsidRPr="00D36323">
        <w:rPr>
          <w:rFonts w:ascii="Times New Roman" w:eastAsia="Times New Roman" w:hAnsi="Times New Roman" w:cs="Times New Roman"/>
          <w:sz w:val="24"/>
          <w:szCs w:val="24"/>
          <w:lang w:eastAsia="hr-HR"/>
        </w:rPr>
        <w:t>kn:</w:t>
      </w:r>
    </w:p>
    <w:p w14:paraId="2EDEDF06" w14:textId="16485EB8" w:rsidR="006D4AD8"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za uređenje </w:t>
      </w:r>
      <w:r w:rsidR="006D4AD8">
        <w:rPr>
          <w:rFonts w:ascii="Times New Roman" w:eastAsia="Times New Roman" w:hAnsi="Times New Roman" w:cs="Times New Roman"/>
          <w:sz w:val="24"/>
          <w:szCs w:val="24"/>
          <w:lang w:eastAsia="hr-HR"/>
        </w:rPr>
        <w:t>zgrade udruga Milana Novačića 3a</w:t>
      </w:r>
      <w:r w:rsidRPr="00D36323">
        <w:rPr>
          <w:rFonts w:ascii="Times New Roman" w:eastAsia="Times New Roman" w:hAnsi="Times New Roman" w:cs="Times New Roman"/>
          <w:sz w:val="24"/>
          <w:szCs w:val="24"/>
          <w:lang w:eastAsia="hr-HR"/>
        </w:rPr>
        <w:t xml:space="preserve"> u iznosu 2</w:t>
      </w:r>
      <w:r w:rsidR="00716294">
        <w:rPr>
          <w:rFonts w:ascii="Times New Roman" w:eastAsia="Times New Roman" w:hAnsi="Times New Roman" w:cs="Times New Roman"/>
          <w:sz w:val="24"/>
          <w:szCs w:val="24"/>
          <w:lang w:eastAsia="hr-HR"/>
        </w:rPr>
        <w:t>0</w:t>
      </w:r>
      <w:r w:rsidRPr="00D36323">
        <w:rPr>
          <w:rFonts w:ascii="Times New Roman" w:eastAsia="Times New Roman" w:hAnsi="Times New Roman" w:cs="Times New Roman"/>
          <w:sz w:val="24"/>
          <w:szCs w:val="24"/>
          <w:lang w:eastAsia="hr-HR"/>
        </w:rPr>
        <w:t>0.000 kn</w:t>
      </w:r>
      <w:r w:rsidR="00716294">
        <w:rPr>
          <w:rFonts w:ascii="Times New Roman" w:eastAsia="Times New Roman" w:hAnsi="Times New Roman" w:cs="Times New Roman"/>
          <w:sz w:val="24"/>
          <w:szCs w:val="24"/>
          <w:lang w:eastAsia="hr-HR"/>
        </w:rPr>
        <w:t xml:space="preserve"> od Ministarstva regionalnog razvoja, te 94.000 kn od Ministarstva branitelja,</w:t>
      </w:r>
    </w:p>
    <w:p w14:paraId="716685B8" w14:textId="7B7ECC20" w:rsidR="00716294" w:rsidRDefault="00716294"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 Energetska obnova dom Dapci </w:t>
      </w:r>
      <w:r w:rsidR="008E62EC">
        <w:rPr>
          <w:rFonts w:ascii="Times New Roman" w:eastAsia="Times New Roman" w:hAnsi="Times New Roman" w:cs="Times New Roman"/>
          <w:sz w:val="24"/>
          <w:szCs w:val="24"/>
          <w:lang w:eastAsia="hr-HR"/>
        </w:rPr>
        <w:t>u iznosu 265.073 kn od Agencije za plaćanje u poljoprivredi, RI – Potpora za lokalni razvoj u sklopu DER</w:t>
      </w:r>
    </w:p>
    <w:p w14:paraId="3044C4BF" w14:textId="3049517A" w:rsidR="00D36323" w:rsidRDefault="006D4AD8"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36323" w:rsidRPr="00D36323">
        <w:rPr>
          <w:rFonts w:ascii="Times New Roman" w:eastAsia="Times New Roman" w:hAnsi="Times New Roman" w:cs="Times New Roman"/>
          <w:sz w:val="24"/>
          <w:szCs w:val="24"/>
          <w:lang w:eastAsia="hr-HR"/>
        </w:rPr>
        <w:t xml:space="preserve"> za projekt Čazma – Natura evidentirani su prihodi sukladno odobrenim Zahtjevima za nadoknadu sredstava, u iznosu od </w:t>
      </w:r>
      <w:r w:rsidR="008E62EC">
        <w:rPr>
          <w:rFonts w:ascii="Times New Roman" w:eastAsia="Times New Roman" w:hAnsi="Times New Roman" w:cs="Times New Roman"/>
          <w:sz w:val="24"/>
          <w:szCs w:val="24"/>
          <w:lang w:eastAsia="hr-HR"/>
        </w:rPr>
        <w:t>1.213.428</w:t>
      </w:r>
      <w:r w:rsidR="00D36323" w:rsidRPr="00D36323">
        <w:rPr>
          <w:rFonts w:ascii="Times New Roman" w:eastAsia="Times New Roman" w:hAnsi="Times New Roman" w:cs="Times New Roman"/>
          <w:sz w:val="24"/>
          <w:szCs w:val="24"/>
          <w:lang w:eastAsia="hr-HR"/>
        </w:rPr>
        <w:t xml:space="preserve"> kn</w:t>
      </w:r>
      <w:r w:rsidR="008E62EC">
        <w:rPr>
          <w:rFonts w:ascii="Times New Roman" w:eastAsia="Times New Roman" w:hAnsi="Times New Roman" w:cs="Times New Roman"/>
          <w:sz w:val="24"/>
          <w:szCs w:val="24"/>
          <w:lang w:eastAsia="hr-HR"/>
        </w:rPr>
        <w:t>,</w:t>
      </w:r>
    </w:p>
    <w:p w14:paraId="07C78DE4" w14:textId="22C34ADF" w:rsidR="008E62EC" w:rsidRPr="00D36323" w:rsidRDefault="008E62EC"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te za kupnju komunalnog vozila -  kamiona u iznosu od 171.240 kn.</w:t>
      </w:r>
    </w:p>
    <w:p w14:paraId="593CA07D"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05E5B1BB" w14:textId="54682F50" w:rsid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5.</w:t>
      </w:r>
    </w:p>
    <w:p w14:paraId="3BEBF8D0" w14:textId="3EE83248" w:rsidR="00906600" w:rsidRPr="00D36323" w:rsidRDefault="00906600"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Na računu 634 Pomoći od izvanproračunskih korisnika (AOP 057) evidentirana su</w:t>
      </w:r>
    </w:p>
    <w:p w14:paraId="4F45C34A" w14:textId="32A45584" w:rsidR="00906600" w:rsidRDefault="00906600"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sredstva od Hrvatskog zavoda za zapošljavanje za javne radove.</w:t>
      </w:r>
    </w:p>
    <w:p w14:paraId="57E01000" w14:textId="5A7B8262"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Na računu  63</w:t>
      </w:r>
      <w:r w:rsidR="002E25AA">
        <w:rPr>
          <w:rFonts w:ascii="Times New Roman" w:eastAsia="Times New Roman" w:hAnsi="Times New Roman" w:cs="Times New Roman"/>
          <w:sz w:val="24"/>
          <w:szCs w:val="24"/>
          <w:lang w:eastAsia="hr-HR"/>
        </w:rPr>
        <w:t>5</w:t>
      </w:r>
      <w:r w:rsidRPr="00D36323">
        <w:rPr>
          <w:rFonts w:ascii="Times New Roman" w:eastAsia="Times New Roman" w:hAnsi="Times New Roman" w:cs="Times New Roman"/>
          <w:sz w:val="24"/>
          <w:szCs w:val="24"/>
          <w:lang w:eastAsia="hr-HR"/>
        </w:rPr>
        <w:t xml:space="preserve"> (AOP 060) Pomoći izravnanja za decentralizirane funkcije ostvareni su prihodi u iznosu 2.</w:t>
      </w:r>
      <w:r w:rsidR="006803FC">
        <w:rPr>
          <w:rFonts w:ascii="Times New Roman" w:eastAsia="Times New Roman" w:hAnsi="Times New Roman" w:cs="Times New Roman"/>
          <w:sz w:val="24"/>
          <w:szCs w:val="24"/>
          <w:lang w:eastAsia="hr-HR"/>
        </w:rPr>
        <w:t>103.</w:t>
      </w:r>
      <w:r w:rsidR="008E62EC">
        <w:rPr>
          <w:rFonts w:ascii="Times New Roman" w:eastAsia="Times New Roman" w:hAnsi="Times New Roman" w:cs="Times New Roman"/>
          <w:sz w:val="24"/>
          <w:szCs w:val="24"/>
          <w:lang w:eastAsia="hr-HR"/>
        </w:rPr>
        <w:t>618</w:t>
      </w:r>
      <w:r w:rsidR="006803FC">
        <w:rPr>
          <w:rFonts w:ascii="Times New Roman" w:eastAsia="Times New Roman" w:hAnsi="Times New Roman" w:cs="Times New Roman"/>
          <w:sz w:val="24"/>
          <w:szCs w:val="24"/>
          <w:lang w:eastAsia="hr-HR"/>
        </w:rPr>
        <w:t xml:space="preserve"> </w:t>
      </w:r>
      <w:r w:rsidRPr="00D36323">
        <w:rPr>
          <w:rFonts w:ascii="Times New Roman" w:eastAsia="Times New Roman" w:hAnsi="Times New Roman" w:cs="Times New Roman"/>
          <w:sz w:val="24"/>
          <w:szCs w:val="24"/>
          <w:lang w:eastAsia="hr-HR"/>
        </w:rPr>
        <w:t xml:space="preserve">kn, indeks </w:t>
      </w:r>
      <w:r w:rsidR="006803FC">
        <w:rPr>
          <w:rFonts w:ascii="Times New Roman" w:eastAsia="Times New Roman" w:hAnsi="Times New Roman" w:cs="Times New Roman"/>
          <w:sz w:val="24"/>
          <w:szCs w:val="24"/>
          <w:lang w:eastAsia="hr-HR"/>
        </w:rPr>
        <w:t>10</w:t>
      </w:r>
      <w:r w:rsidR="008E62EC">
        <w:rPr>
          <w:rFonts w:ascii="Times New Roman" w:eastAsia="Times New Roman" w:hAnsi="Times New Roman" w:cs="Times New Roman"/>
          <w:sz w:val="24"/>
          <w:szCs w:val="24"/>
          <w:lang w:eastAsia="hr-HR"/>
        </w:rPr>
        <w:t>0</w:t>
      </w:r>
      <w:r w:rsidR="006803FC">
        <w:rPr>
          <w:rFonts w:ascii="Times New Roman" w:eastAsia="Times New Roman" w:hAnsi="Times New Roman" w:cs="Times New Roman"/>
          <w:sz w:val="24"/>
          <w:szCs w:val="24"/>
          <w:lang w:eastAsia="hr-HR"/>
        </w:rPr>
        <w:t xml:space="preserve">. </w:t>
      </w:r>
    </w:p>
    <w:p w14:paraId="49D2AB43"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32010C52"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6.</w:t>
      </w:r>
    </w:p>
    <w:p w14:paraId="6D427D9A" w14:textId="594BC51D"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Pomoći temeljem prijenosa EU sredstava (AOP 06</w:t>
      </w:r>
      <w:r w:rsidR="008E62EC">
        <w:rPr>
          <w:rFonts w:ascii="Times New Roman" w:eastAsia="Times New Roman" w:hAnsi="Times New Roman" w:cs="Times New Roman"/>
          <w:sz w:val="24"/>
          <w:szCs w:val="24"/>
          <w:lang w:eastAsia="hr-HR"/>
        </w:rPr>
        <w:t>9</w:t>
      </w:r>
      <w:r w:rsidRPr="00D36323">
        <w:rPr>
          <w:rFonts w:ascii="Times New Roman" w:eastAsia="Times New Roman" w:hAnsi="Times New Roman" w:cs="Times New Roman"/>
          <w:sz w:val="24"/>
          <w:szCs w:val="24"/>
          <w:lang w:eastAsia="hr-HR"/>
        </w:rPr>
        <w:t xml:space="preserve">) ostvarene su u ukupnom iznosu </w:t>
      </w:r>
      <w:r w:rsidR="008E62EC">
        <w:rPr>
          <w:rFonts w:ascii="Times New Roman" w:eastAsia="Times New Roman" w:hAnsi="Times New Roman" w:cs="Times New Roman"/>
          <w:sz w:val="24"/>
          <w:szCs w:val="24"/>
          <w:lang w:eastAsia="hr-HR"/>
        </w:rPr>
        <w:t>6.339.925</w:t>
      </w:r>
      <w:r w:rsidRPr="00D36323">
        <w:rPr>
          <w:rFonts w:ascii="Times New Roman" w:eastAsia="Times New Roman" w:hAnsi="Times New Roman" w:cs="Times New Roman"/>
          <w:sz w:val="24"/>
          <w:szCs w:val="24"/>
          <w:lang w:eastAsia="hr-HR"/>
        </w:rPr>
        <w:t xml:space="preserve"> kn, indeks </w:t>
      </w:r>
      <w:r w:rsidR="008E62EC">
        <w:rPr>
          <w:rFonts w:ascii="Times New Roman" w:eastAsia="Times New Roman" w:hAnsi="Times New Roman" w:cs="Times New Roman"/>
          <w:sz w:val="24"/>
          <w:szCs w:val="24"/>
          <w:lang w:eastAsia="hr-HR"/>
        </w:rPr>
        <w:t>193,1</w:t>
      </w:r>
      <w:r w:rsidRPr="00D36323">
        <w:rPr>
          <w:rFonts w:ascii="Times New Roman" w:eastAsia="Times New Roman" w:hAnsi="Times New Roman" w:cs="Times New Roman"/>
          <w:sz w:val="24"/>
          <w:szCs w:val="24"/>
          <w:lang w:eastAsia="hr-HR"/>
        </w:rPr>
        <w:t>, a odnose se na:</w:t>
      </w:r>
    </w:p>
    <w:p w14:paraId="2AD978A7" w14:textId="77777777" w:rsidR="00D36323" w:rsidRPr="00D36323" w:rsidRDefault="00D36323" w:rsidP="00D36323">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6381 Tekuće pomoći temeljem prijenosa EU sredstava za Projekt Zaželi – Uključi se u</w:t>
      </w:r>
    </w:p>
    <w:p w14:paraId="3C03C6D4" w14:textId="7897A2EC" w:rsidR="006803FC" w:rsidRDefault="00D36323" w:rsidP="006803FC">
      <w:pPr>
        <w:spacing w:after="0" w:line="240" w:lineRule="auto"/>
        <w:ind w:left="720"/>
        <w:contextualSpacing/>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iznosu od </w:t>
      </w:r>
      <w:r w:rsidR="008E62EC">
        <w:rPr>
          <w:rFonts w:ascii="Times New Roman" w:eastAsia="Times New Roman" w:hAnsi="Times New Roman" w:cs="Times New Roman"/>
          <w:sz w:val="24"/>
          <w:szCs w:val="24"/>
          <w:lang w:eastAsia="hr-HR"/>
        </w:rPr>
        <w:t>1.040.177</w:t>
      </w:r>
      <w:r w:rsidRPr="00D36323">
        <w:rPr>
          <w:rFonts w:ascii="Times New Roman" w:eastAsia="Times New Roman" w:hAnsi="Times New Roman" w:cs="Times New Roman"/>
          <w:sz w:val="24"/>
          <w:szCs w:val="24"/>
          <w:lang w:eastAsia="hr-HR"/>
        </w:rPr>
        <w:t xml:space="preserve"> kn</w:t>
      </w:r>
      <w:r w:rsidR="006803FC">
        <w:rPr>
          <w:rFonts w:ascii="Times New Roman" w:eastAsia="Times New Roman" w:hAnsi="Times New Roman" w:cs="Times New Roman"/>
          <w:sz w:val="24"/>
          <w:szCs w:val="24"/>
          <w:lang w:eastAsia="hr-HR"/>
        </w:rPr>
        <w:t>,</w:t>
      </w:r>
    </w:p>
    <w:p w14:paraId="50D8EC24" w14:textId="0D9108CF" w:rsidR="00D36323" w:rsidRPr="006803FC" w:rsidRDefault="00D36323" w:rsidP="006803FC">
      <w:pPr>
        <w:pStyle w:val="Odlomakpopisa"/>
        <w:numPr>
          <w:ilvl w:val="0"/>
          <w:numId w:val="1"/>
        </w:numPr>
        <w:spacing w:after="0" w:line="240" w:lineRule="auto"/>
        <w:jc w:val="both"/>
        <w:rPr>
          <w:rFonts w:ascii="Times New Roman" w:eastAsia="Times New Roman" w:hAnsi="Times New Roman" w:cs="Times New Roman"/>
          <w:sz w:val="24"/>
          <w:szCs w:val="24"/>
          <w:lang w:eastAsia="hr-HR"/>
        </w:rPr>
      </w:pPr>
      <w:r w:rsidRPr="006803FC">
        <w:rPr>
          <w:rFonts w:ascii="Times New Roman" w:eastAsia="Times New Roman" w:hAnsi="Times New Roman" w:cs="Times New Roman"/>
          <w:sz w:val="24"/>
          <w:szCs w:val="24"/>
          <w:lang w:eastAsia="hr-HR"/>
        </w:rPr>
        <w:t xml:space="preserve">6382 Kapitalne pomoći temeljem prijenosa EU sredstava uz iznosu od </w:t>
      </w:r>
      <w:r w:rsidR="008E62EC">
        <w:rPr>
          <w:rFonts w:ascii="Times New Roman" w:eastAsia="Times New Roman" w:hAnsi="Times New Roman" w:cs="Times New Roman"/>
          <w:sz w:val="24"/>
          <w:szCs w:val="24"/>
          <w:lang w:eastAsia="hr-HR"/>
        </w:rPr>
        <w:t>5.299.748</w:t>
      </w:r>
      <w:r w:rsidR="006803FC">
        <w:rPr>
          <w:rFonts w:ascii="Times New Roman" w:eastAsia="Times New Roman" w:hAnsi="Times New Roman" w:cs="Times New Roman"/>
          <w:sz w:val="24"/>
          <w:szCs w:val="24"/>
          <w:lang w:eastAsia="hr-HR"/>
        </w:rPr>
        <w:t xml:space="preserve"> </w:t>
      </w:r>
      <w:r w:rsidRPr="006803FC">
        <w:rPr>
          <w:rFonts w:ascii="Times New Roman" w:eastAsia="Times New Roman" w:hAnsi="Times New Roman" w:cs="Times New Roman"/>
          <w:sz w:val="24"/>
          <w:szCs w:val="24"/>
          <w:lang w:eastAsia="hr-HR"/>
        </w:rPr>
        <w:t>kn.</w:t>
      </w:r>
    </w:p>
    <w:p w14:paraId="2CE7FB38" w14:textId="30A87068" w:rsidR="00D36323" w:rsidRPr="00D36323" w:rsidRDefault="00D36323" w:rsidP="006803FC">
      <w:pPr>
        <w:spacing w:after="0" w:line="240" w:lineRule="auto"/>
        <w:ind w:left="720"/>
        <w:contextualSpacing/>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Prihodi su evidentirani sukladno odobrenim Zahtjevima za nadoknadom sredstava po projektu Čazma Natura.</w:t>
      </w:r>
    </w:p>
    <w:p w14:paraId="5A9D5A86" w14:textId="77777777" w:rsidR="00D36323" w:rsidRPr="00D36323" w:rsidRDefault="00D36323" w:rsidP="00D36323">
      <w:pPr>
        <w:spacing w:after="0" w:line="240" w:lineRule="auto"/>
        <w:ind w:left="720"/>
        <w:contextualSpacing/>
        <w:jc w:val="both"/>
        <w:rPr>
          <w:rFonts w:ascii="Times New Roman" w:eastAsia="Times New Roman" w:hAnsi="Times New Roman" w:cs="Times New Roman"/>
          <w:sz w:val="24"/>
          <w:szCs w:val="24"/>
          <w:lang w:eastAsia="hr-HR"/>
        </w:rPr>
      </w:pPr>
    </w:p>
    <w:p w14:paraId="61A6B5F2"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539EFB00" w14:textId="77777777" w:rsidR="00D36323" w:rsidRPr="00D36323" w:rsidRDefault="00D36323" w:rsidP="00D36323">
      <w:pPr>
        <w:spacing w:after="0" w:line="240" w:lineRule="auto"/>
        <w:jc w:val="both"/>
        <w:rPr>
          <w:rFonts w:ascii="Times New Roman" w:eastAsia="Times New Roman" w:hAnsi="Times New Roman" w:cs="Times New Roman"/>
          <w:b/>
          <w:sz w:val="20"/>
          <w:szCs w:val="20"/>
          <w:lang w:eastAsia="hr-HR"/>
        </w:rPr>
      </w:pPr>
      <w:r w:rsidRPr="00D36323">
        <w:rPr>
          <w:rFonts w:ascii="Times New Roman" w:eastAsia="Times New Roman" w:hAnsi="Times New Roman" w:cs="Times New Roman"/>
          <w:b/>
          <w:sz w:val="20"/>
          <w:szCs w:val="20"/>
          <w:lang w:eastAsia="hr-HR"/>
        </w:rPr>
        <w:t xml:space="preserve">                RASHODI POSLOVANJA</w:t>
      </w:r>
    </w:p>
    <w:p w14:paraId="15101308"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24B6E031"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7.</w:t>
      </w:r>
    </w:p>
    <w:p w14:paraId="16C379D1" w14:textId="735F82FF"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Rashodi poslovanja (AOP 14</w:t>
      </w:r>
      <w:r w:rsidR="008E62EC">
        <w:rPr>
          <w:rFonts w:ascii="Times New Roman" w:eastAsia="Times New Roman" w:hAnsi="Times New Roman" w:cs="Times New Roman"/>
          <w:sz w:val="24"/>
          <w:szCs w:val="24"/>
          <w:lang w:eastAsia="hr-HR"/>
        </w:rPr>
        <w:t>6</w:t>
      </w:r>
      <w:r w:rsidRPr="00D36323">
        <w:rPr>
          <w:rFonts w:ascii="Times New Roman" w:eastAsia="Times New Roman" w:hAnsi="Times New Roman" w:cs="Times New Roman"/>
          <w:sz w:val="24"/>
          <w:szCs w:val="24"/>
          <w:lang w:eastAsia="hr-HR"/>
        </w:rPr>
        <w:t xml:space="preserve">) ostvareni su u iznosu od </w:t>
      </w:r>
      <w:r w:rsidR="008856C6">
        <w:rPr>
          <w:rFonts w:ascii="Times New Roman" w:eastAsia="Times New Roman" w:hAnsi="Times New Roman" w:cs="Times New Roman"/>
          <w:sz w:val="24"/>
          <w:szCs w:val="24"/>
          <w:lang w:eastAsia="hr-HR"/>
        </w:rPr>
        <w:t>31.</w:t>
      </w:r>
      <w:r w:rsidR="008E62EC">
        <w:rPr>
          <w:rFonts w:ascii="Times New Roman" w:eastAsia="Times New Roman" w:hAnsi="Times New Roman" w:cs="Times New Roman"/>
          <w:sz w:val="24"/>
          <w:szCs w:val="24"/>
          <w:lang w:eastAsia="hr-HR"/>
        </w:rPr>
        <w:t xml:space="preserve">457.322 </w:t>
      </w:r>
      <w:r w:rsidRPr="00D36323">
        <w:rPr>
          <w:rFonts w:ascii="Times New Roman" w:eastAsia="Times New Roman" w:hAnsi="Times New Roman" w:cs="Times New Roman"/>
          <w:sz w:val="24"/>
          <w:szCs w:val="24"/>
          <w:lang w:eastAsia="hr-HR"/>
        </w:rPr>
        <w:t>kune, indeks ostvarenja  1</w:t>
      </w:r>
      <w:r w:rsidR="008856C6">
        <w:rPr>
          <w:rFonts w:ascii="Times New Roman" w:eastAsia="Times New Roman" w:hAnsi="Times New Roman" w:cs="Times New Roman"/>
          <w:sz w:val="24"/>
          <w:szCs w:val="24"/>
          <w:lang w:eastAsia="hr-HR"/>
        </w:rPr>
        <w:t>0</w:t>
      </w:r>
      <w:r w:rsidR="008E62EC">
        <w:rPr>
          <w:rFonts w:ascii="Times New Roman" w:eastAsia="Times New Roman" w:hAnsi="Times New Roman" w:cs="Times New Roman"/>
          <w:sz w:val="24"/>
          <w:szCs w:val="24"/>
          <w:lang w:eastAsia="hr-HR"/>
        </w:rPr>
        <w:t>0,</w:t>
      </w:r>
      <w:r w:rsidR="008856C6">
        <w:rPr>
          <w:rFonts w:ascii="Times New Roman" w:eastAsia="Times New Roman" w:hAnsi="Times New Roman" w:cs="Times New Roman"/>
          <w:sz w:val="24"/>
          <w:szCs w:val="24"/>
          <w:lang w:eastAsia="hr-HR"/>
        </w:rPr>
        <w:t>4</w:t>
      </w:r>
      <w:r w:rsidRPr="00D36323">
        <w:rPr>
          <w:rFonts w:ascii="Times New Roman" w:eastAsia="Times New Roman" w:hAnsi="Times New Roman" w:cs="Times New Roman"/>
          <w:sz w:val="24"/>
          <w:szCs w:val="24"/>
          <w:lang w:eastAsia="hr-HR"/>
        </w:rPr>
        <w:t>.</w:t>
      </w:r>
    </w:p>
    <w:p w14:paraId="6424FB60"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79CC7168"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8.</w:t>
      </w:r>
    </w:p>
    <w:p w14:paraId="104BAA67" w14:textId="3C8C5AFA" w:rsidR="00D36323" w:rsidRDefault="00D36323" w:rsidP="00D36323">
      <w:pPr>
        <w:tabs>
          <w:tab w:val="left" w:pos="1110"/>
        </w:tabs>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Rashodi za zaposlene (AOP 14</w:t>
      </w:r>
      <w:r w:rsidR="008E62EC">
        <w:rPr>
          <w:rFonts w:ascii="Times New Roman" w:eastAsia="Times New Roman" w:hAnsi="Times New Roman" w:cs="Times New Roman"/>
          <w:sz w:val="24"/>
          <w:szCs w:val="24"/>
          <w:lang w:eastAsia="hr-HR"/>
        </w:rPr>
        <w:t>7</w:t>
      </w:r>
      <w:r w:rsidRPr="00D36323">
        <w:rPr>
          <w:rFonts w:ascii="Times New Roman" w:eastAsia="Times New Roman" w:hAnsi="Times New Roman" w:cs="Times New Roman"/>
          <w:sz w:val="24"/>
          <w:szCs w:val="24"/>
          <w:lang w:eastAsia="hr-HR"/>
        </w:rPr>
        <w:t>) ostvareni su u iznosu od 2</w:t>
      </w:r>
      <w:r w:rsidR="008E62EC">
        <w:rPr>
          <w:rFonts w:ascii="Times New Roman" w:eastAsia="Times New Roman" w:hAnsi="Times New Roman" w:cs="Times New Roman"/>
          <w:sz w:val="24"/>
          <w:szCs w:val="24"/>
          <w:lang w:eastAsia="hr-HR"/>
        </w:rPr>
        <w:t>.519.424</w:t>
      </w:r>
      <w:r w:rsidRPr="00D36323">
        <w:rPr>
          <w:rFonts w:ascii="Times New Roman" w:eastAsia="Times New Roman" w:hAnsi="Times New Roman" w:cs="Times New Roman"/>
          <w:sz w:val="24"/>
          <w:szCs w:val="24"/>
          <w:lang w:eastAsia="hr-HR"/>
        </w:rPr>
        <w:t xml:space="preserve"> kn, indeks ostvarenja </w:t>
      </w:r>
      <w:r w:rsidR="008E62EC">
        <w:rPr>
          <w:rFonts w:ascii="Times New Roman" w:eastAsia="Times New Roman" w:hAnsi="Times New Roman" w:cs="Times New Roman"/>
          <w:sz w:val="24"/>
          <w:szCs w:val="24"/>
          <w:lang w:eastAsia="hr-HR"/>
        </w:rPr>
        <w:t>107,8</w:t>
      </w:r>
      <w:r w:rsidRPr="00D36323">
        <w:rPr>
          <w:rFonts w:ascii="Times New Roman" w:eastAsia="Times New Roman" w:hAnsi="Times New Roman" w:cs="Times New Roman"/>
          <w:sz w:val="24"/>
          <w:szCs w:val="24"/>
          <w:lang w:eastAsia="hr-HR"/>
        </w:rPr>
        <w:t>.</w:t>
      </w:r>
      <w:r w:rsidR="00F968EE">
        <w:rPr>
          <w:rFonts w:ascii="Times New Roman" w:eastAsia="Times New Roman" w:hAnsi="Times New Roman" w:cs="Times New Roman"/>
          <w:sz w:val="24"/>
          <w:szCs w:val="24"/>
          <w:lang w:eastAsia="hr-HR"/>
        </w:rPr>
        <w:t xml:space="preserve"> Do povećanja je došlo na rashodima za službena putovanja koji su ostvareni u iznosu od 9.437 kn, indeks ostvarenja 245,9 i na naknadama za prijevoz na posao i s posla koje su ostvarene u iznosu od 60.598 kn, indeks ostvarenja 136,4.</w:t>
      </w:r>
    </w:p>
    <w:p w14:paraId="6F8B0BDF" w14:textId="77777777" w:rsidR="00F968EE" w:rsidRPr="00D36323" w:rsidRDefault="00F968EE" w:rsidP="00D36323">
      <w:pPr>
        <w:tabs>
          <w:tab w:val="left" w:pos="1110"/>
        </w:tabs>
        <w:spacing w:after="0" w:line="240" w:lineRule="auto"/>
        <w:jc w:val="both"/>
        <w:rPr>
          <w:rFonts w:ascii="Times New Roman" w:eastAsia="Times New Roman" w:hAnsi="Times New Roman" w:cs="Times New Roman"/>
          <w:sz w:val="24"/>
          <w:szCs w:val="24"/>
          <w:lang w:eastAsia="hr-HR"/>
        </w:rPr>
      </w:pPr>
    </w:p>
    <w:p w14:paraId="41D4DD53" w14:textId="5C36B4D0" w:rsidR="00D36323" w:rsidRDefault="00D36323" w:rsidP="00D36323">
      <w:pPr>
        <w:tabs>
          <w:tab w:val="left" w:pos="1110"/>
        </w:tabs>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9.</w:t>
      </w:r>
    </w:p>
    <w:p w14:paraId="537949F5" w14:textId="3E115DF3" w:rsidR="0094359C" w:rsidRPr="00D36323" w:rsidRDefault="008856C6" w:rsidP="00586B32">
      <w:pPr>
        <w:tabs>
          <w:tab w:val="left" w:pos="111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Materijalni rashodi (AOP 1</w:t>
      </w:r>
      <w:r w:rsidR="00586B32">
        <w:rPr>
          <w:rFonts w:ascii="Times New Roman" w:eastAsia="Times New Roman" w:hAnsi="Times New Roman" w:cs="Times New Roman"/>
          <w:sz w:val="24"/>
          <w:szCs w:val="24"/>
          <w:lang w:eastAsia="hr-HR"/>
        </w:rPr>
        <w:t>58</w:t>
      </w:r>
      <w:r>
        <w:rPr>
          <w:rFonts w:ascii="Times New Roman" w:eastAsia="Times New Roman" w:hAnsi="Times New Roman" w:cs="Times New Roman"/>
          <w:sz w:val="24"/>
          <w:szCs w:val="24"/>
          <w:lang w:eastAsia="hr-HR"/>
        </w:rPr>
        <w:t>) ostvareni su u iznosu 1</w:t>
      </w:r>
      <w:r w:rsidR="00586B32">
        <w:rPr>
          <w:rFonts w:ascii="Times New Roman" w:eastAsia="Times New Roman" w:hAnsi="Times New Roman" w:cs="Times New Roman"/>
          <w:sz w:val="24"/>
          <w:szCs w:val="24"/>
          <w:lang w:eastAsia="hr-HR"/>
        </w:rPr>
        <w:t>6.562.272</w:t>
      </w:r>
      <w:r>
        <w:rPr>
          <w:rFonts w:ascii="Times New Roman" w:eastAsia="Times New Roman" w:hAnsi="Times New Roman" w:cs="Times New Roman"/>
          <w:sz w:val="24"/>
          <w:szCs w:val="24"/>
          <w:lang w:eastAsia="hr-HR"/>
        </w:rPr>
        <w:t xml:space="preserve"> kn indeks ostvarenja </w:t>
      </w:r>
      <w:r w:rsidR="00586B32">
        <w:rPr>
          <w:rFonts w:ascii="Times New Roman" w:eastAsia="Times New Roman" w:hAnsi="Times New Roman" w:cs="Times New Roman"/>
          <w:sz w:val="24"/>
          <w:szCs w:val="24"/>
          <w:lang w:eastAsia="hr-HR"/>
        </w:rPr>
        <w:t>87</w:t>
      </w:r>
      <w:r w:rsidR="00F968EE">
        <w:rPr>
          <w:rFonts w:ascii="Times New Roman" w:eastAsia="Times New Roman" w:hAnsi="Times New Roman" w:cs="Times New Roman"/>
          <w:sz w:val="24"/>
          <w:szCs w:val="24"/>
          <w:lang w:eastAsia="hr-HR"/>
        </w:rPr>
        <w:t>.</w:t>
      </w:r>
    </w:p>
    <w:p w14:paraId="0E488104" w14:textId="7188E13B" w:rsidR="0094359C" w:rsidRPr="00D36323" w:rsidRDefault="0094359C" w:rsidP="00D36323">
      <w:pPr>
        <w:tabs>
          <w:tab w:val="left" w:pos="1110"/>
        </w:tabs>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w:t>
      </w:r>
      <w:r>
        <w:rPr>
          <w:rFonts w:ascii="Times New Roman" w:eastAsia="Times New Roman" w:hAnsi="Times New Roman" w:cs="Times New Roman"/>
          <w:sz w:val="24"/>
          <w:szCs w:val="24"/>
          <w:lang w:eastAsia="hr-HR"/>
        </w:rPr>
        <w:t>10.</w:t>
      </w:r>
    </w:p>
    <w:p w14:paraId="1E3BA3ED" w14:textId="4C248B05" w:rsidR="00D36323" w:rsidRPr="00D36323" w:rsidRDefault="00D36323" w:rsidP="00D36323">
      <w:pPr>
        <w:tabs>
          <w:tab w:val="left" w:pos="1110"/>
        </w:tabs>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Rashodi za usluge (AOP 17</w:t>
      </w:r>
      <w:r w:rsidR="00F968EE">
        <w:rPr>
          <w:rFonts w:ascii="Times New Roman" w:eastAsia="Times New Roman" w:hAnsi="Times New Roman" w:cs="Times New Roman"/>
          <w:sz w:val="24"/>
          <w:szCs w:val="24"/>
          <w:lang w:eastAsia="hr-HR"/>
        </w:rPr>
        <w:t>2</w:t>
      </w:r>
      <w:r w:rsidRPr="00D36323">
        <w:rPr>
          <w:rFonts w:ascii="Times New Roman" w:eastAsia="Times New Roman" w:hAnsi="Times New Roman" w:cs="Times New Roman"/>
          <w:sz w:val="24"/>
          <w:szCs w:val="24"/>
          <w:lang w:eastAsia="hr-HR"/>
        </w:rPr>
        <w:t xml:space="preserve">) ostvareni su u iznosu </w:t>
      </w:r>
      <w:r w:rsidR="00F968EE">
        <w:rPr>
          <w:rFonts w:ascii="Times New Roman" w:eastAsia="Times New Roman" w:hAnsi="Times New Roman" w:cs="Times New Roman"/>
          <w:sz w:val="24"/>
          <w:szCs w:val="24"/>
          <w:lang w:eastAsia="hr-HR"/>
        </w:rPr>
        <w:t>14.388.66</w:t>
      </w:r>
      <w:r w:rsidRPr="00D36323">
        <w:rPr>
          <w:rFonts w:ascii="Times New Roman" w:eastAsia="Times New Roman" w:hAnsi="Times New Roman" w:cs="Times New Roman"/>
          <w:sz w:val="24"/>
          <w:szCs w:val="24"/>
          <w:lang w:eastAsia="hr-HR"/>
        </w:rPr>
        <w:t xml:space="preserve"> kn, indeks </w:t>
      </w:r>
      <w:r w:rsidR="00F968EE">
        <w:rPr>
          <w:rFonts w:ascii="Times New Roman" w:eastAsia="Times New Roman" w:hAnsi="Times New Roman" w:cs="Times New Roman"/>
          <w:sz w:val="24"/>
          <w:szCs w:val="24"/>
          <w:lang w:eastAsia="hr-HR"/>
        </w:rPr>
        <w:t>83,7.</w:t>
      </w:r>
    </w:p>
    <w:p w14:paraId="710C8EB7" w14:textId="387F76D7" w:rsidR="00D36323" w:rsidRPr="00D36323" w:rsidRDefault="00D36323" w:rsidP="00D36323">
      <w:pPr>
        <w:tabs>
          <w:tab w:val="left" w:pos="1110"/>
        </w:tabs>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Do povećanja je došlo na (AOP 175) Uslugama </w:t>
      </w:r>
      <w:r w:rsidR="00F968EE">
        <w:rPr>
          <w:rFonts w:ascii="Times New Roman" w:eastAsia="Times New Roman" w:hAnsi="Times New Roman" w:cs="Times New Roman"/>
          <w:sz w:val="24"/>
          <w:szCs w:val="24"/>
          <w:lang w:eastAsia="hr-HR"/>
        </w:rPr>
        <w:t>promidžbe i informiranja indeks ostvarenja 119,9.</w:t>
      </w:r>
      <w:r w:rsidRPr="00D36323">
        <w:rPr>
          <w:rFonts w:ascii="Times New Roman" w:eastAsia="Times New Roman" w:hAnsi="Times New Roman" w:cs="Times New Roman"/>
          <w:sz w:val="24"/>
          <w:szCs w:val="24"/>
          <w:lang w:eastAsia="hr-HR"/>
        </w:rPr>
        <w:t xml:space="preserve"> </w:t>
      </w:r>
    </w:p>
    <w:p w14:paraId="7C75E690" w14:textId="77777777" w:rsidR="00F968EE" w:rsidRDefault="00F968EE"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Do najvećeg povećanja došlo je na Računalnim uslugama AOP 180 koje su ostvarene u iznosu od 505.000 kn, što je u odnosu na 60.029 kn ostvarenih u istom obračunskom razdoblju prethodne godine indeks ostvarenja 842,4.</w:t>
      </w:r>
    </w:p>
    <w:p w14:paraId="521B2A88" w14:textId="411B26E0" w:rsidR="00F968EE" w:rsidRPr="00F968EE" w:rsidRDefault="00F968EE" w:rsidP="00F968EE">
      <w:pPr>
        <w:tabs>
          <w:tab w:val="left" w:pos="111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 povećanja je došlo zbog</w:t>
      </w:r>
      <w:r w:rsidR="00D36323" w:rsidRPr="00F968EE">
        <w:rPr>
          <w:rFonts w:ascii="Times New Roman" w:eastAsia="Times New Roman" w:hAnsi="Times New Roman" w:cs="Times New Roman"/>
          <w:sz w:val="24"/>
          <w:szCs w:val="24"/>
          <w:lang w:eastAsia="hr-HR"/>
        </w:rPr>
        <w:t xml:space="preserve"> </w:t>
      </w:r>
      <w:r w:rsidRPr="00F968EE">
        <w:rPr>
          <w:rFonts w:ascii="Times New Roman" w:eastAsia="Times New Roman" w:hAnsi="Times New Roman" w:cs="Times New Roman"/>
          <w:sz w:val="24"/>
          <w:szCs w:val="24"/>
          <w:lang w:eastAsia="hr-HR"/>
        </w:rPr>
        <w:t>implementacije novih programskih rješenja u svrhu automatizacije poslovnih procesa</w:t>
      </w:r>
      <w:r>
        <w:rPr>
          <w:rFonts w:ascii="Times New Roman" w:eastAsia="Times New Roman" w:hAnsi="Times New Roman" w:cs="Times New Roman"/>
          <w:sz w:val="24"/>
          <w:szCs w:val="24"/>
          <w:lang w:eastAsia="hr-HR"/>
        </w:rPr>
        <w:t>.</w:t>
      </w:r>
    </w:p>
    <w:p w14:paraId="1E49BCE8" w14:textId="773B85EF"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w:t>
      </w:r>
    </w:p>
    <w:p w14:paraId="12C1B1FF" w14:textId="77777777" w:rsidR="00906600" w:rsidRDefault="00D36323" w:rsidP="005655CA">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w:t>
      </w:r>
      <w:r w:rsidR="005655CA">
        <w:rPr>
          <w:rFonts w:ascii="Times New Roman" w:eastAsia="Times New Roman" w:hAnsi="Times New Roman" w:cs="Times New Roman"/>
          <w:sz w:val="24"/>
          <w:szCs w:val="24"/>
          <w:lang w:eastAsia="hr-HR"/>
        </w:rPr>
        <w:t xml:space="preserve">      </w:t>
      </w:r>
    </w:p>
    <w:p w14:paraId="532CEF4B" w14:textId="77777777" w:rsidR="00906600" w:rsidRDefault="00906600" w:rsidP="005655CA">
      <w:pPr>
        <w:spacing w:after="0" w:line="240" w:lineRule="auto"/>
        <w:jc w:val="both"/>
        <w:rPr>
          <w:rFonts w:ascii="Times New Roman" w:eastAsia="Times New Roman" w:hAnsi="Times New Roman" w:cs="Times New Roman"/>
          <w:sz w:val="24"/>
          <w:szCs w:val="24"/>
          <w:lang w:eastAsia="hr-HR"/>
        </w:rPr>
      </w:pPr>
    </w:p>
    <w:p w14:paraId="5411875A" w14:textId="77777777" w:rsidR="00906600" w:rsidRDefault="00906600" w:rsidP="005655CA">
      <w:pPr>
        <w:spacing w:after="0" w:line="240" w:lineRule="auto"/>
        <w:jc w:val="both"/>
        <w:rPr>
          <w:rFonts w:ascii="Times New Roman" w:eastAsia="Times New Roman" w:hAnsi="Times New Roman" w:cs="Times New Roman"/>
          <w:sz w:val="24"/>
          <w:szCs w:val="24"/>
          <w:lang w:eastAsia="hr-HR"/>
        </w:rPr>
      </w:pPr>
    </w:p>
    <w:p w14:paraId="06D90C14" w14:textId="7C6B59F6" w:rsidR="00D36323" w:rsidRDefault="005655CA" w:rsidP="005655C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    </w:t>
      </w:r>
      <w:r w:rsidR="00D36323" w:rsidRPr="00D36323">
        <w:rPr>
          <w:rFonts w:ascii="Times New Roman" w:eastAsia="Times New Roman" w:hAnsi="Times New Roman" w:cs="Times New Roman"/>
          <w:sz w:val="24"/>
          <w:szCs w:val="24"/>
          <w:lang w:eastAsia="hr-HR"/>
        </w:rPr>
        <w:t xml:space="preserve"> </w:t>
      </w:r>
      <w:r w:rsidR="00851321">
        <w:rPr>
          <w:rFonts w:ascii="Times New Roman" w:eastAsia="Times New Roman" w:hAnsi="Times New Roman" w:cs="Times New Roman"/>
          <w:sz w:val="24"/>
          <w:szCs w:val="24"/>
          <w:lang w:eastAsia="hr-HR"/>
        </w:rPr>
        <w:t xml:space="preserve">         </w:t>
      </w:r>
      <w:r w:rsidR="00D36323" w:rsidRPr="00D36323">
        <w:rPr>
          <w:rFonts w:ascii="Times New Roman" w:eastAsia="Times New Roman" w:hAnsi="Times New Roman" w:cs="Times New Roman"/>
          <w:sz w:val="24"/>
          <w:szCs w:val="24"/>
          <w:lang w:eastAsia="hr-HR"/>
        </w:rPr>
        <w:t xml:space="preserve">  </w:t>
      </w:r>
      <w:bookmarkStart w:id="0" w:name="_Hlk95912897"/>
      <w:r w:rsidR="00D36323" w:rsidRPr="00D36323">
        <w:rPr>
          <w:rFonts w:ascii="Times New Roman" w:eastAsia="Times New Roman" w:hAnsi="Times New Roman" w:cs="Times New Roman"/>
          <w:sz w:val="24"/>
          <w:szCs w:val="24"/>
          <w:lang w:eastAsia="hr-HR"/>
        </w:rPr>
        <w:t>Bilješka broj 1</w:t>
      </w:r>
      <w:r w:rsidR="002634EC">
        <w:rPr>
          <w:rFonts w:ascii="Times New Roman" w:eastAsia="Times New Roman" w:hAnsi="Times New Roman" w:cs="Times New Roman"/>
          <w:sz w:val="24"/>
          <w:szCs w:val="24"/>
          <w:lang w:eastAsia="hr-HR"/>
        </w:rPr>
        <w:t>1</w:t>
      </w:r>
      <w:r w:rsidR="00D36323" w:rsidRPr="00D36323">
        <w:rPr>
          <w:rFonts w:ascii="Times New Roman" w:eastAsia="Times New Roman" w:hAnsi="Times New Roman" w:cs="Times New Roman"/>
          <w:sz w:val="24"/>
          <w:szCs w:val="24"/>
          <w:lang w:eastAsia="hr-HR"/>
        </w:rPr>
        <w:t>.</w:t>
      </w:r>
      <w:r w:rsidR="002E25AA">
        <w:rPr>
          <w:rFonts w:ascii="Times New Roman" w:eastAsia="Times New Roman" w:hAnsi="Times New Roman" w:cs="Times New Roman"/>
          <w:sz w:val="24"/>
          <w:szCs w:val="24"/>
          <w:lang w:eastAsia="hr-HR"/>
        </w:rPr>
        <w:t xml:space="preserve"> </w:t>
      </w:r>
      <w:bookmarkEnd w:id="0"/>
    </w:p>
    <w:p w14:paraId="74FD16CA" w14:textId="30BD8C70" w:rsidR="002E25AA" w:rsidRPr="00D36323" w:rsidRDefault="00851321" w:rsidP="005655C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2E25AA">
        <w:rPr>
          <w:rFonts w:ascii="Times New Roman" w:eastAsia="Times New Roman" w:hAnsi="Times New Roman" w:cs="Times New Roman"/>
          <w:sz w:val="24"/>
          <w:szCs w:val="24"/>
          <w:lang w:eastAsia="hr-HR"/>
        </w:rPr>
        <w:t>Ostali nespomenuti rashodi poslovanja povećani su u odnosu na prethodnu godinu sa 1.060.084 kn na 1.418.234 kn, indeks ostvarenja 133,8 zbog troškova provođenja izbora u jedinicama lokalne i područne (regionalne) samouprave.</w:t>
      </w:r>
    </w:p>
    <w:p w14:paraId="5AC4D46A" w14:textId="77777777" w:rsidR="002E25AA" w:rsidRDefault="00397CA7" w:rsidP="00397CA7">
      <w:pPr>
        <w:tabs>
          <w:tab w:val="left" w:pos="111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7C3888B4" w14:textId="0C55511C" w:rsidR="002E25AA" w:rsidRDefault="002E25AA" w:rsidP="00397CA7">
      <w:pPr>
        <w:tabs>
          <w:tab w:val="left" w:pos="111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D36323">
        <w:rPr>
          <w:rFonts w:ascii="Times New Roman" w:eastAsia="Times New Roman" w:hAnsi="Times New Roman" w:cs="Times New Roman"/>
          <w:sz w:val="24"/>
          <w:szCs w:val="24"/>
          <w:lang w:eastAsia="hr-HR"/>
        </w:rPr>
        <w:t>Bilješka broj 1</w:t>
      </w:r>
      <w:r>
        <w:rPr>
          <w:rFonts w:ascii="Times New Roman" w:eastAsia="Times New Roman" w:hAnsi="Times New Roman" w:cs="Times New Roman"/>
          <w:sz w:val="24"/>
          <w:szCs w:val="24"/>
          <w:lang w:eastAsia="hr-HR"/>
        </w:rPr>
        <w:t>2</w:t>
      </w:r>
      <w:r w:rsidRPr="00D36323">
        <w:rPr>
          <w:rFonts w:ascii="Times New Roman" w:eastAsia="Times New Roman" w:hAnsi="Times New Roman" w:cs="Times New Roman"/>
          <w:sz w:val="24"/>
          <w:szCs w:val="24"/>
          <w:lang w:eastAsia="hr-HR"/>
        </w:rPr>
        <w:t>.</w:t>
      </w:r>
    </w:p>
    <w:p w14:paraId="0DD749CC" w14:textId="3411185C" w:rsidR="00D36323" w:rsidRPr="00D36323" w:rsidRDefault="00397CA7" w:rsidP="00397CA7">
      <w:pPr>
        <w:tabs>
          <w:tab w:val="left" w:pos="111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85132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002E25AA">
        <w:rPr>
          <w:rFonts w:ascii="Times New Roman" w:eastAsia="Times New Roman" w:hAnsi="Times New Roman" w:cs="Times New Roman"/>
          <w:sz w:val="24"/>
          <w:szCs w:val="24"/>
          <w:lang w:eastAsia="hr-HR"/>
        </w:rPr>
        <w:t>Ostali financijski rashodi</w:t>
      </w:r>
      <w:r>
        <w:rPr>
          <w:rFonts w:ascii="Times New Roman" w:eastAsia="Times New Roman" w:hAnsi="Times New Roman" w:cs="Times New Roman"/>
          <w:sz w:val="24"/>
          <w:szCs w:val="24"/>
          <w:lang w:eastAsia="hr-HR"/>
        </w:rPr>
        <w:t xml:space="preserve"> (AOP 20</w:t>
      </w:r>
      <w:r w:rsidR="002E25AA">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ostvaren</w:t>
      </w:r>
      <w:r w:rsidR="002E25AA">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su u iznosu </w:t>
      </w:r>
      <w:r w:rsidR="002E25AA">
        <w:rPr>
          <w:rFonts w:ascii="Times New Roman" w:eastAsia="Times New Roman" w:hAnsi="Times New Roman" w:cs="Times New Roman"/>
          <w:sz w:val="24"/>
          <w:szCs w:val="24"/>
          <w:lang w:eastAsia="hr-HR"/>
        </w:rPr>
        <w:t>86.558</w:t>
      </w:r>
      <w:r>
        <w:rPr>
          <w:rFonts w:ascii="Times New Roman" w:eastAsia="Times New Roman" w:hAnsi="Times New Roman" w:cs="Times New Roman"/>
          <w:sz w:val="24"/>
          <w:szCs w:val="24"/>
          <w:lang w:eastAsia="hr-HR"/>
        </w:rPr>
        <w:t xml:space="preserve"> kn, indeks ostvarenja 12</w:t>
      </w:r>
      <w:r w:rsidR="002E25AA">
        <w:rPr>
          <w:rFonts w:ascii="Times New Roman" w:eastAsia="Times New Roman" w:hAnsi="Times New Roman" w:cs="Times New Roman"/>
          <w:sz w:val="24"/>
          <w:szCs w:val="24"/>
          <w:lang w:eastAsia="hr-HR"/>
        </w:rPr>
        <w:t>8,6</w:t>
      </w:r>
      <w:r>
        <w:rPr>
          <w:rFonts w:ascii="Times New Roman" w:eastAsia="Times New Roman" w:hAnsi="Times New Roman" w:cs="Times New Roman"/>
          <w:sz w:val="24"/>
          <w:szCs w:val="24"/>
          <w:lang w:eastAsia="hr-HR"/>
        </w:rPr>
        <w:t xml:space="preserve"> a do povećanja troškova došlo je zbog prelaska u novu poslovnu banku.</w:t>
      </w:r>
    </w:p>
    <w:p w14:paraId="1736C39F" w14:textId="24630614" w:rsidR="00D36323" w:rsidRPr="00D36323" w:rsidRDefault="00D36323" w:rsidP="00D36323">
      <w:pPr>
        <w:spacing w:after="0" w:line="240" w:lineRule="auto"/>
        <w:ind w:left="720"/>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w:t>
      </w:r>
    </w:p>
    <w:p w14:paraId="07BFE2D2" w14:textId="6937688B"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1</w:t>
      </w:r>
      <w:r w:rsidR="002E25AA">
        <w:rPr>
          <w:rFonts w:ascii="Times New Roman" w:eastAsia="Times New Roman" w:hAnsi="Times New Roman" w:cs="Times New Roman"/>
          <w:sz w:val="24"/>
          <w:szCs w:val="24"/>
          <w:lang w:eastAsia="hr-HR"/>
        </w:rPr>
        <w:t>3</w:t>
      </w:r>
      <w:r w:rsidRPr="00D36323">
        <w:rPr>
          <w:rFonts w:ascii="Times New Roman" w:eastAsia="Times New Roman" w:hAnsi="Times New Roman" w:cs="Times New Roman"/>
          <w:sz w:val="24"/>
          <w:szCs w:val="24"/>
          <w:lang w:eastAsia="hr-HR"/>
        </w:rPr>
        <w:t>.</w:t>
      </w:r>
    </w:p>
    <w:p w14:paraId="676D3DAC" w14:textId="11DEFA42"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Prijenosi proračunskim korisnicima iz nadležnog proračuna za financiranje rashoda poslovanja (AOP 235) izvršeni su u iznosu </w:t>
      </w:r>
      <w:r w:rsidR="00906600">
        <w:rPr>
          <w:rFonts w:ascii="Times New Roman" w:eastAsia="Times New Roman" w:hAnsi="Times New Roman" w:cs="Times New Roman"/>
          <w:sz w:val="24"/>
          <w:szCs w:val="24"/>
          <w:lang w:eastAsia="hr-HR"/>
        </w:rPr>
        <w:t>8.030.624</w:t>
      </w:r>
      <w:r w:rsidRPr="00D36323">
        <w:rPr>
          <w:rFonts w:ascii="Times New Roman" w:eastAsia="Times New Roman" w:hAnsi="Times New Roman" w:cs="Times New Roman"/>
          <w:sz w:val="24"/>
          <w:szCs w:val="24"/>
          <w:lang w:eastAsia="hr-HR"/>
        </w:rPr>
        <w:t xml:space="preserve"> kn, indeks 1</w:t>
      </w:r>
      <w:r w:rsidR="00906600">
        <w:rPr>
          <w:rFonts w:ascii="Times New Roman" w:eastAsia="Times New Roman" w:hAnsi="Times New Roman" w:cs="Times New Roman"/>
          <w:sz w:val="24"/>
          <w:szCs w:val="24"/>
          <w:lang w:eastAsia="hr-HR"/>
        </w:rPr>
        <w:t>22,5</w:t>
      </w:r>
      <w:r w:rsidRPr="00D36323">
        <w:rPr>
          <w:rFonts w:ascii="Times New Roman" w:eastAsia="Times New Roman" w:hAnsi="Times New Roman" w:cs="Times New Roman"/>
          <w:sz w:val="24"/>
          <w:szCs w:val="24"/>
          <w:lang w:eastAsia="hr-HR"/>
        </w:rPr>
        <w:t>, sukladno</w:t>
      </w:r>
      <w:r w:rsidR="00906600">
        <w:rPr>
          <w:rFonts w:ascii="Times New Roman" w:eastAsia="Times New Roman" w:hAnsi="Times New Roman" w:cs="Times New Roman"/>
          <w:sz w:val="24"/>
          <w:szCs w:val="24"/>
          <w:lang w:eastAsia="hr-HR"/>
        </w:rPr>
        <w:t xml:space="preserve"> financijskim planovima korisnika, odnosno</w:t>
      </w:r>
      <w:r w:rsidRPr="00D36323">
        <w:rPr>
          <w:rFonts w:ascii="Times New Roman" w:eastAsia="Times New Roman" w:hAnsi="Times New Roman" w:cs="Times New Roman"/>
          <w:sz w:val="24"/>
          <w:szCs w:val="24"/>
          <w:lang w:eastAsia="hr-HR"/>
        </w:rPr>
        <w:t xml:space="preserve"> Proračunu Grada Čazme za 20</w:t>
      </w:r>
      <w:r w:rsidR="00397CA7">
        <w:rPr>
          <w:rFonts w:ascii="Times New Roman" w:eastAsia="Times New Roman" w:hAnsi="Times New Roman" w:cs="Times New Roman"/>
          <w:sz w:val="24"/>
          <w:szCs w:val="24"/>
          <w:lang w:eastAsia="hr-HR"/>
        </w:rPr>
        <w:t>2</w:t>
      </w:r>
      <w:r w:rsidR="00906600">
        <w:rPr>
          <w:rFonts w:ascii="Times New Roman" w:eastAsia="Times New Roman" w:hAnsi="Times New Roman" w:cs="Times New Roman"/>
          <w:sz w:val="24"/>
          <w:szCs w:val="24"/>
          <w:lang w:eastAsia="hr-HR"/>
        </w:rPr>
        <w:t>1</w:t>
      </w:r>
      <w:r w:rsidRPr="00D36323">
        <w:rPr>
          <w:rFonts w:ascii="Times New Roman" w:eastAsia="Times New Roman" w:hAnsi="Times New Roman" w:cs="Times New Roman"/>
          <w:sz w:val="24"/>
          <w:szCs w:val="24"/>
          <w:lang w:eastAsia="hr-HR"/>
        </w:rPr>
        <w:t>. godinu.</w:t>
      </w:r>
    </w:p>
    <w:p w14:paraId="64E3CFD7"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00D54191"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104107B5" w14:textId="77777777" w:rsidR="00D36323" w:rsidRPr="00D36323" w:rsidRDefault="00D36323" w:rsidP="00D36323">
      <w:pPr>
        <w:spacing w:after="0" w:line="240" w:lineRule="auto"/>
        <w:jc w:val="both"/>
        <w:rPr>
          <w:rFonts w:ascii="Times New Roman" w:eastAsia="Times New Roman" w:hAnsi="Times New Roman" w:cs="Times New Roman"/>
          <w:b/>
          <w:sz w:val="20"/>
          <w:szCs w:val="20"/>
          <w:lang w:eastAsia="hr-HR"/>
        </w:rPr>
      </w:pPr>
      <w:r w:rsidRPr="00D36323">
        <w:rPr>
          <w:rFonts w:ascii="Times New Roman" w:eastAsia="Times New Roman" w:hAnsi="Times New Roman" w:cs="Times New Roman"/>
          <w:b/>
          <w:sz w:val="24"/>
          <w:szCs w:val="24"/>
          <w:lang w:eastAsia="hr-HR"/>
        </w:rPr>
        <w:t xml:space="preserve">                  </w:t>
      </w:r>
      <w:r w:rsidRPr="00D36323">
        <w:rPr>
          <w:rFonts w:ascii="Times New Roman" w:eastAsia="Times New Roman" w:hAnsi="Times New Roman" w:cs="Times New Roman"/>
          <w:b/>
          <w:sz w:val="20"/>
          <w:szCs w:val="20"/>
          <w:lang w:eastAsia="hr-HR"/>
        </w:rPr>
        <w:t>TRANSAKCIJE NA NEFINANCIJSKOJ IMOVINI</w:t>
      </w:r>
    </w:p>
    <w:p w14:paraId="29D16ECB" w14:textId="77777777" w:rsidR="00D36323" w:rsidRPr="00D36323" w:rsidRDefault="00D36323" w:rsidP="00D36323">
      <w:pPr>
        <w:spacing w:after="0" w:line="240" w:lineRule="auto"/>
        <w:jc w:val="both"/>
        <w:rPr>
          <w:rFonts w:ascii="Times New Roman" w:eastAsia="Times New Roman" w:hAnsi="Times New Roman" w:cs="Times New Roman"/>
          <w:b/>
          <w:sz w:val="24"/>
          <w:szCs w:val="24"/>
          <w:lang w:eastAsia="hr-HR"/>
        </w:rPr>
      </w:pPr>
      <w:r w:rsidRPr="00D36323">
        <w:rPr>
          <w:rFonts w:ascii="Times New Roman" w:eastAsia="Times New Roman" w:hAnsi="Times New Roman" w:cs="Times New Roman"/>
          <w:b/>
          <w:sz w:val="24"/>
          <w:szCs w:val="24"/>
          <w:lang w:eastAsia="hr-HR"/>
        </w:rPr>
        <w:t xml:space="preserve">                 </w:t>
      </w:r>
    </w:p>
    <w:p w14:paraId="62941E06" w14:textId="77777777" w:rsidR="00D36323" w:rsidRPr="00D36323" w:rsidRDefault="00D36323" w:rsidP="00D36323">
      <w:pPr>
        <w:spacing w:after="0" w:line="240" w:lineRule="auto"/>
        <w:jc w:val="both"/>
        <w:rPr>
          <w:rFonts w:ascii="Times New Roman" w:eastAsia="Times New Roman" w:hAnsi="Times New Roman" w:cs="Times New Roman"/>
          <w:b/>
          <w:sz w:val="20"/>
          <w:szCs w:val="20"/>
          <w:lang w:eastAsia="hr-HR"/>
        </w:rPr>
      </w:pPr>
      <w:r w:rsidRPr="00D36323">
        <w:rPr>
          <w:rFonts w:ascii="Times New Roman" w:eastAsia="Times New Roman" w:hAnsi="Times New Roman" w:cs="Times New Roman"/>
          <w:sz w:val="24"/>
          <w:szCs w:val="24"/>
          <w:lang w:eastAsia="hr-HR"/>
        </w:rPr>
        <w:t xml:space="preserve">                </w:t>
      </w:r>
      <w:r w:rsidRPr="00D36323">
        <w:rPr>
          <w:rFonts w:ascii="Times New Roman" w:eastAsia="Times New Roman" w:hAnsi="Times New Roman" w:cs="Times New Roman"/>
          <w:b/>
          <w:sz w:val="24"/>
          <w:szCs w:val="24"/>
          <w:lang w:eastAsia="hr-HR"/>
        </w:rPr>
        <w:t xml:space="preserve">  </w:t>
      </w:r>
      <w:r w:rsidRPr="00D36323">
        <w:rPr>
          <w:rFonts w:ascii="Times New Roman" w:eastAsia="Times New Roman" w:hAnsi="Times New Roman" w:cs="Times New Roman"/>
          <w:b/>
          <w:sz w:val="20"/>
          <w:szCs w:val="20"/>
          <w:lang w:eastAsia="hr-HR"/>
        </w:rPr>
        <w:t>PRIHODI OD PRODAJE NEFINANCIJSKE IMOVINE</w:t>
      </w:r>
    </w:p>
    <w:p w14:paraId="6750BE2E"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1F9CE5BF" w14:textId="4A304C60"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1</w:t>
      </w:r>
      <w:r w:rsidR="005655CA">
        <w:rPr>
          <w:rFonts w:ascii="Times New Roman" w:eastAsia="Times New Roman" w:hAnsi="Times New Roman" w:cs="Times New Roman"/>
          <w:sz w:val="24"/>
          <w:szCs w:val="24"/>
          <w:lang w:eastAsia="hr-HR"/>
        </w:rPr>
        <w:t>4</w:t>
      </w:r>
      <w:r w:rsidRPr="00D36323">
        <w:rPr>
          <w:rFonts w:ascii="Times New Roman" w:eastAsia="Times New Roman" w:hAnsi="Times New Roman" w:cs="Times New Roman"/>
          <w:sz w:val="24"/>
          <w:szCs w:val="24"/>
          <w:lang w:eastAsia="hr-HR"/>
        </w:rPr>
        <w:t>.</w:t>
      </w:r>
    </w:p>
    <w:p w14:paraId="61268D9A" w14:textId="4FAFF449"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Prihodi od prodaje nefinancijske imovine (AOP 29</w:t>
      </w:r>
      <w:r w:rsidR="00906600">
        <w:rPr>
          <w:rFonts w:ascii="Times New Roman" w:eastAsia="Times New Roman" w:hAnsi="Times New Roman" w:cs="Times New Roman"/>
          <w:sz w:val="24"/>
          <w:szCs w:val="24"/>
          <w:lang w:eastAsia="hr-HR"/>
        </w:rPr>
        <w:t>2</w:t>
      </w:r>
      <w:r w:rsidRPr="00D36323">
        <w:rPr>
          <w:rFonts w:ascii="Times New Roman" w:eastAsia="Times New Roman" w:hAnsi="Times New Roman" w:cs="Times New Roman"/>
          <w:sz w:val="24"/>
          <w:szCs w:val="24"/>
          <w:lang w:eastAsia="hr-HR"/>
        </w:rPr>
        <w:t xml:space="preserve">) ostvareni su u iznosu od </w:t>
      </w:r>
      <w:r w:rsidR="00906600">
        <w:rPr>
          <w:rFonts w:ascii="Times New Roman" w:eastAsia="Times New Roman" w:hAnsi="Times New Roman" w:cs="Times New Roman"/>
          <w:sz w:val="24"/>
          <w:szCs w:val="24"/>
          <w:lang w:eastAsia="hr-HR"/>
        </w:rPr>
        <w:t>455.687</w:t>
      </w:r>
      <w:r w:rsidRPr="00D36323">
        <w:rPr>
          <w:rFonts w:ascii="Times New Roman" w:eastAsia="Times New Roman" w:hAnsi="Times New Roman" w:cs="Times New Roman"/>
          <w:sz w:val="24"/>
          <w:szCs w:val="24"/>
          <w:lang w:eastAsia="hr-HR"/>
        </w:rPr>
        <w:t xml:space="preserve"> kuna, indeks ostvarenja</w:t>
      </w:r>
      <w:r w:rsidR="00906600">
        <w:rPr>
          <w:rFonts w:ascii="Times New Roman" w:eastAsia="Times New Roman" w:hAnsi="Times New Roman" w:cs="Times New Roman"/>
          <w:sz w:val="24"/>
          <w:szCs w:val="24"/>
          <w:lang w:eastAsia="hr-HR"/>
        </w:rPr>
        <w:t xml:space="preserve"> 287,8</w:t>
      </w:r>
      <w:r w:rsidRPr="00D36323">
        <w:rPr>
          <w:rFonts w:ascii="Times New Roman" w:eastAsia="Times New Roman" w:hAnsi="Times New Roman" w:cs="Times New Roman"/>
          <w:sz w:val="24"/>
          <w:szCs w:val="24"/>
          <w:lang w:eastAsia="hr-HR"/>
        </w:rPr>
        <w:t>.</w:t>
      </w:r>
      <w:r w:rsidR="00906600">
        <w:rPr>
          <w:rFonts w:ascii="Times New Roman" w:eastAsia="Times New Roman" w:hAnsi="Times New Roman" w:cs="Times New Roman"/>
          <w:sz w:val="24"/>
          <w:szCs w:val="24"/>
          <w:lang w:eastAsia="hr-HR"/>
        </w:rPr>
        <w:t xml:space="preserve"> </w:t>
      </w:r>
      <w:r w:rsidR="00AD52C6">
        <w:rPr>
          <w:rFonts w:ascii="Times New Roman" w:eastAsia="Times New Roman" w:hAnsi="Times New Roman" w:cs="Times New Roman"/>
          <w:sz w:val="24"/>
          <w:szCs w:val="24"/>
          <w:lang w:eastAsia="hr-HR"/>
        </w:rPr>
        <w:t>Veći iznos ostvaren je prodajem parcele u građevinskoj zoni u iznosu od 258.742 kn, a ostatak se odnosi na prihode od prodaje stanova u iznosu od 155.262 kn te od prodaje</w:t>
      </w:r>
      <w:r w:rsidR="00851321">
        <w:rPr>
          <w:rFonts w:ascii="Times New Roman" w:eastAsia="Times New Roman" w:hAnsi="Times New Roman" w:cs="Times New Roman"/>
          <w:sz w:val="24"/>
          <w:szCs w:val="24"/>
          <w:lang w:eastAsia="hr-HR"/>
        </w:rPr>
        <w:t xml:space="preserve"> službenog</w:t>
      </w:r>
      <w:r w:rsidR="00AD52C6">
        <w:rPr>
          <w:rFonts w:ascii="Times New Roman" w:eastAsia="Times New Roman" w:hAnsi="Times New Roman" w:cs="Times New Roman"/>
          <w:sz w:val="24"/>
          <w:szCs w:val="24"/>
          <w:lang w:eastAsia="hr-HR"/>
        </w:rPr>
        <w:t xml:space="preserve"> automobila u iznosu od 28.000 kuna.</w:t>
      </w:r>
    </w:p>
    <w:p w14:paraId="1F133626"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0ADA3148"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0087DC22" w14:textId="506055B5" w:rsidR="00D36323" w:rsidRPr="00D36323" w:rsidRDefault="00D36323" w:rsidP="00D36323">
      <w:pPr>
        <w:spacing w:after="0" w:line="240" w:lineRule="auto"/>
        <w:jc w:val="both"/>
        <w:rPr>
          <w:rFonts w:ascii="Times New Roman" w:eastAsia="Times New Roman" w:hAnsi="Times New Roman" w:cs="Times New Roman"/>
          <w:b/>
          <w:sz w:val="20"/>
          <w:szCs w:val="20"/>
          <w:lang w:eastAsia="hr-HR"/>
        </w:rPr>
      </w:pPr>
      <w:r w:rsidRPr="00D36323">
        <w:rPr>
          <w:rFonts w:ascii="Times New Roman" w:eastAsia="Times New Roman" w:hAnsi="Times New Roman" w:cs="Times New Roman"/>
          <w:b/>
          <w:sz w:val="24"/>
          <w:szCs w:val="24"/>
          <w:lang w:eastAsia="hr-HR"/>
        </w:rPr>
        <w:t xml:space="preserve">                 </w:t>
      </w:r>
      <w:r w:rsidRPr="00D36323">
        <w:rPr>
          <w:rFonts w:ascii="Times New Roman" w:eastAsia="Times New Roman" w:hAnsi="Times New Roman" w:cs="Times New Roman"/>
          <w:b/>
          <w:sz w:val="20"/>
          <w:szCs w:val="20"/>
          <w:lang w:eastAsia="hr-HR"/>
        </w:rPr>
        <w:t>RASHODI ZA NABAVU NEFINANCIJSKE IMOVINE</w:t>
      </w:r>
    </w:p>
    <w:p w14:paraId="7714C563" w14:textId="77777777" w:rsidR="00D36323" w:rsidRPr="00D36323" w:rsidRDefault="00D36323" w:rsidP="00D36323">
      <w:pPr>
        <w:spacing w:after="0" w:line="240" w:lineRule="auto"/>
        <w:jc w:val="both"/>
        <w:rPr>
          <w:rFonts w:ascii="Times New Roman" w:eastAsia="Times New Roman" w:hAnsi="Times New Roman" w:cs="Times New Roman"/>
          <w:b/>
          <w:sz w:val="24"/>
          <w:szCs w:val="24"/>
          <w:lang w:eastAsia="hr-HR"/>
        </w:rPr>
      </w:pPr>
    </w:p>
    <w:p w14:paraId="72E55A47" w14:textId="0FF838DB"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1</w:t>
      </w:r>
      <w:r w:rsidR="005655CA">
        <w:rPr>
          <w:rFonts w:ascii="Times New Roman" w:eastAsia="Times New Roman" w:hAnsi="Times New Roman" w:cs="Times New Roman"/>
          <w:sz w:val="24"/>
          <w:szCs w:val="24"/>
          <w:lang w:eastAsia="hr-HR"/>
        </w:rPr>
        <w:t>5</w:t>
      </w:r>
      <w:r w:rsidRPr="00D36323">
        <w:rPr>
          <w:rFonts w:ascii="Times New Roman" w:eastAsia="Times New Roman" w:hAnsi="Times New Roman" w:cs="Times New Roman"/>
          <w:sz w:val="24"/>
          <w:szCs w:val="24"/>
          <w:lang w:eastAsia="hr-HR"/>
        </w:rPr>
        <w:t>.</w:t>
      </w:r>
    </w:p>
    <w:p w14:paraId="63C55026" w14:textId="67DBFAA7" w:rsid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Rashodi za nabavu </w:t>
      </w:r>
      <w:r w:rsidR="00AD52C6">
        <w:rPr>
          <w:rFonts w:ascii="Times New Roman" w:eastAsia="Times New Roman" w:hAnsi="Times New Roman" w:cs="Times New Roman"/>
          <w:sz w:val="24"/>
          <w:szCs w:val="24"/>
          <w:lang w:eastAsia="hr-HR"/>
        </w:rPr>
        <w:t>nefinancijske</w:t>
      </w:r>
      <w:r w:rsidRPr="00D36323">
        <w:rPr>
          <w:rFonts w:ascii="Times New Roman" w:eastAsia="Times New Roman" w:hAnsi="Times New Roman" w:cs="Times New Roman"/>
          <w:sz w:val="24"/>
          <w:szCs w:val="24"/>
          <w:lang w:eastAsia="hr-HR"/>
        </w:rPr>
        <w:t xml:space="preserve"> imovine (AOP 3</w:t>
      </w:r>
      <w:r w:rsidR="00AD52C6">
        <w:rPr>
          <w:rFonts w:ascii="Times New Roman" w:eastAsia="Times New Roman" w:hAnsi="Times New Roman" w:cs="Times New Roman"/>
          <w:sz w:val="24"/>
          <w:szCs w:val="24"/>
          <w:lang w:eastAsia="hr-HR"/>
        </w:rPr>
        <w:t>4</w:t>
      </w:r>
      <w:r w:rsidRPr="00D36323">
        <w:rPr>
          <w:rFonts w:ascii="Times New Roman" w:eastAsia="Times New Roman" w:hAnsi="Times New Roman" w:cs="Times New Roman"/>
          <w:sz w:val="24"/>
          <w:szCs w:val="24"/>
          <w:lang w:eastAsia="hr-HR"/>
        </w:rPr>
        <w:t xml:space="preserve">4) ostvareni su u iznosu od </w:t>
      </w:r>
      <w:r w:rsidR="00AD52C6">
        <w:rPr>
          <w:rFonts w:ascii="Times New Roman" w:eastAsia="Times New Roman" w:hAnsi="Times New Roman" w:cs="Times New Roman"/>
          <w:sz w:val="24"/>
          <w:szCs w:val="24"/>
          <w:lang w:eastAsia="hr-HR"/>
        </w:rPr>
        <w:t>6.879.486</w:t>
      </w:r>
      <w:r w:rsidRPr="00D36323">
        <w:rPr>
          <w:rFonts w:ascii="Times New Roman" w:eastAsia="Times New Roman" w:hAnsi="Times New Roman" w:cs="Times New Roman"/>
          <w:sz w:val="24"/>
          <w:szCs w:val="24"/>
          <w:lang w:eastAsia="hr-HR"/>
        </w:rPr>
        <w:t xml:space="preserve"> kn, indeks ostvarenja 1</w:t>
      </w:r>
      <w:r w:rsidR="00AD52C6">
        <w:rPr>
          <w:rFonts w:ascii="Times New Roman" w:eastAsia="Times New Roman" w:hAnsi="Times New Roman" w:cs="Times New Roman"/>
          <w:sz w:val="24"/>
          <w:szCs w:val="24"/>
          <w:lang w:eastAsia="hr-HR"/>
        </w:rPr>
        <w:t>37,0</w:t>
      </w:r>
      <w:r w:rsidR="005655CA">
        <w:rPr>
          <w:rFonts w:ascii="Times New Roman" w:eastAsia="Times New Roman" w:hAnsi="Times New Roman" w:cs="Times New Roman"/>
          <w:sz w:val="24"/>
          <w:szCs w:val="24"/>
          <w:lang w:eastAsia="hr-HR"/>
        </w:rPr>
        <w:t xml:space="preserve">, </w:t>
      </w:r>
      <w:r w:rsidRPr="00D36323">
        <w:rPr>
          <w:rFonts w:ascii="Times New Roman" w:eastAsia="Times New Roman" w:hAnsi="Times New Roman" w:cs="Times New Roman"/>
          <w:sz w:val="24"/>
          <w:szCs w:val="24"/>
          <w:lang w:eastAsia="hr-HR"/>
        </w:rPr>
        <w:t xml:space="preserve"> a odnose se na rashode za</w:t>
      </w:r>
      <w:r w:rsidR="004F205F">
        <w:rPr>
          <w:rFonts w:ascii="Times New Roman" w:eastAsia="Times New Roman" w:hAnsi="Times New Roman" w:cs="Times New Roman"/>
          <w:sz w:val="24"/>
          <w:szCs w:val="24"/>
          <w:lang w:eastAsia="hr-HR"/>
        </w:rPr>
        <w:t xml:space="preserve"> građevinske objekte</w:t>
      </w:r>
      <w:r w:rsidRPr="00D36323">
        <w:rPr>
          <w:rFonts w:ascii="Times New Roman" w:eastAsia="Times New Roman" w:hAnsi="Times New Roman" w:cs="Times New Roman"/>
          <w:sz w:val="24"/>
          <w:szCs w:val="24"/>
          <w:lang w:eastAsia="hr-HR"/>
        </w:rPr>
        <w:t>:</w:t>
      </w:r>
    </w:p>
    <w:p w14:paraId="7095248B" w14:textId="5480BAAE" w:rsidR="005655CA" w:rsidRDefault="005655CA" w:rsidP="005655CA">
      <w:pPr>
        <w:pStyle w:val="Odlomakpopisa"/>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Poslovni objekti</w:t>
      </w:r>
      <w:r w:rsidR="00FD3691">
        <w:rPr>
          <w:rFonts w:ascii="Times New Roman" w:eastAsia="Times New Roman" w:hAnsi="Times New Roman" w:cs="Times New Roman"/>
          <w:sz w:val="24"/>
          <w:szCs w:val="24"/>
          <w:lang w:eastAsia="hr-HR"/>
        </w:rPr>
        <w:t xml:space="preserve"> (AOP  3</w:t>
      </w:r>
      <w:r w:rsidR="00AD52C6">
        <w:rPr>
          <w:rFonts w:ascii="Times New Roman" w:eastAsia="Times New Roman" w:hAnsi="Times New Roman" w:cs="Times New Roman"/>
          <w:sz w:val="24"/>
          <w:szCs w:val="24"/>
          <w:lang w:eastAsia="hr-HR"/>
        </w:rPr>
        <w:t>60</w:t>
      </w:r>
      <w:r w:rsidR="00FD3691">
        <w:rPr>
          <w:rFonts w:ascii="Times New Roman" w:eastAsia="Times New Roman" w:hAnsi="Times New Roman" w:cs="Times New Roman"/>
          <w:sz w:val="24"/>
          <w:szCs w:val="24"/>
          <w:lang w:eastAsia="hr-HR"/>
        </w:rPr>
        <w:t xml:space="preserve">) ostvareni u iznosu od </w:t>
      </w:r>
      <w:r w:rsidR="00AD52C6">
        <w:rPr>
          <w:rFonts w:ascii="Times New Roman" w:eastAsia="Times New Roman" w:hAnsi="Times New Roman" w:cs="Times New Roman"/>
          <w:sz w:val="24"/>
          <w:szCs w:val="24"/>
          <w:lang w:eastAsia="hr-HR"/>
        </w:rPr>
        <w:t>1.757.815</w:t>
      </w:r>
      <w:r w:rsidR="00FD3691">
        <w:rPr>
          <w:rFonts w:ascii="Times New Roman" w:eastAsia="Times New Roman" w:hAnsi="Times New Roman" w:cs="Times New Roman"/>
          <w:sz w:val="24"/>
          <w:szCs w:val="24"/>
          <w:lang w:eastAsia="hr-HR"/>
        </w:rPr>
        <w:t xml:space="preserve"> kn, indeks ostvarenja </w:t>
      </w:r>
      <w:r w:rsidR="00AD52C6">
        <w:rPr>
          <w:rFonts w:ascii="Times New Roman" w:eastAsia="Times New Roman" w:hAnsi="Times New Roman" w:cs="Times New Roman"/>
          <w:sz w:val="24"/>
          <w:szCs w:val="24"/>
          <w:lang w:eastAsia="hr-HR"/>
        </w:rPr>
        <w:t>51,2</w:t>
      </w:r>
      <w:r w:rsidR="00FD3691">
        <w:rPr>
          <w:rFonts w:ascii="Times New Roman" w:eastAsia="Times New Roman" w:hAnsi="Times New Roman" w:cs="Times New Roman"/>
          <w:sz w:val="24"/>
          <w:szCs w:val="24"/>
          <w:lang w:eastAsia="hr-HR"/>
        </w:rPr>
        <w:t xml:space="preserve">, odnose se na kupovinu poslovnog prostora </w:t>
      </w:r>
      <w:r w:rsidR="004F205F">
        <w:rPr>
          <w:rFonts w:ascii="Times New Roman" w:eastAsia="Times New Roman" w:hAnsi="Times New Roman" w:cs="Times New Roman"/>
          <w:sz w:val="24"/>
          <w:szCs w:val="24"/>
          <w:lang w:eastAsia="hr-HR"/>
        </w:rPr>
        <w:t xml:space="preserve">– zgrade kulturnih institucija </w:t>
      </w:r>
      <w:r w:rsidR="00FD3691">
        <w:rPr>
          <w:rFonts w:ascii="Times New Roman" w:eastAsia="Times New Roman" w:hAnsi="Times New Roman" w:cs="Times New Roman"/>
          <w:sz w:val="24"/>
          <w:szCs w:val="24"/>
          <w:lang w:eastAsia="hr-HR"/>
        </w:rPr>
        <w:t xml:space="preserve">u iznosu od </w:t>
      </w:r>
      <w:r w:rsidR="004F205F">
        <w:rPr>
          <w:rFonts w:ascii="Times New Roman" w:eastAsia="Times New Roman" w:hAnsi="Times New Roman" w:cs="Times New Roman"/>
          <w:sz w:val="24"/>
          <w:szCs w:val="24"/>
          <w:lang w:eastAsia="hr-HR"/>
        </w:rPr>
        <w:t>567.541</w:t>
      </w:r>
      <w:r w:rsidR="00FD3691">
        <w:rPr>
          <w:rFonts w:ascii="Times New Roman" w:eastAsia="Times New Roman" w:hAnsi="Times New Roman" w:cs="Times New Roman"/>
          <w:sz w:val="24"/>
          <w:szCs w:val="24"/>
          <w:lang w:eastAsia="hr-HR"/>
        </w:rPr>
        <w:t xml:space="preserve"> kn</w:t>
      </w:r>
      <w:r w:rsidR="004F205F">
        <w:rPr>
          <w:rFonts w:ascii="Times New Roman" w:eastAsia="Times New Roman" w:hAnsi="Times New Roman" w:cs="Times New Roman"/>
          <w:sz w:val="24"/>
          <w:szCs w:val="24"/>
          <w:lang w:eastAsia="hr-HR"/>
        </w:rPr>
        <w:t xml:space="preserve"> i projekti u iznosu od 187.500 kn</w:t>
      </w:r>
      <w:r w:rsidR="00FD3691">
        <w:rPr>
          <w:rFonts w:ascii="Times New Roman" w:eastAsia="Times New Roman" w:hAnsi="Times New Roman" w:cs="Times New Roman"/>
          <w:sz w:val="24"/>
          <w:szCs w:val="24"/>
          <w:lang w:eastAsia="hr-HR"/>
        </w:rPr>
        <w:t xml:space="preserve">; na uređenje zgrade za potrebe udruga u ul. Milana Novačića 3a u iznosu od </w:t>
      </w:r>
      <w:r w:rsidR="00C978A2">
        <w:rPr>
          <w:rFonts w:ascii="Times New Roman" w:eastAsia="Times New Roman" w:hAnsi="Times New Roman" w:cs="Times New Roman"/>
          <w:sz w:val="24"/>
          <w:szCs w:val="24"/>
          <w:lang w:eastAsia="hr-HR"/>
        </w:rPr>
        <w:t>312.661</w:t>
      </w:r>
      <w:r w:rsidR="00FD3691">
        <w:rPr>
          <w:rFonts w:ascii="Times New Roman" w:eastAsia="Times New Roman" w:hAnsi="Times New Roman" w:cs="Times New Roman"/>
          <w:sz w:val="24"/>
          <w:szCs w:val="24"/>
          <w:lang w:eastAsia="hr-HR"/>
        </w:rPr>
        <w:t xml:space="preserve"> kn;</w:t>
      </w:r>
      <w:r w:rsidR="004F205F">
        <w:rPr>
          <w:rFonts w:ascii="Times New Roman" w:eastAsia="Times New Roman" w:hAnsi="Times New Roman" w:cs="Times New Roman"/>
          <w:sz w:val="24"/>
          <w:szCs w:val="24"/>
          <w:lang w:eastAsia="hr-HR"/>
        </w:rPr>
        <w:t xml:space="preserve"> kupovinu nekretnina u sklopu sportskih terena u iznosu od 282.200 kn</w:t>
      </w:r>
      <w:r w:rsidR="00FD3691">
        <w:rPr>
          <w:rFonts w:ascii="Times New Roman" w:eastAsia="Times New Roman" w:hAnsi="Times New Roman" w:cs="Times New Roman"/>
          <w:sz w:val="24"/>
          <w:szCs w:val="24"/>
          <w:lang w:eastAsia="hr-HR"/>
        </w:rPr>
        <w:t>, te</w:t>
      </w:r>
      <w:r w:rsidR="004F205F">
        <w:rPr>
          <w:rFonts w:ascii="Times New Roman" w:eastAsia="Times New Roman" w:hAnsi="Times New Roman" w:cs="Times New Roman"/>
          <w:sz w:val="24"/>
          <w:szCs w:val="24"/>
          <w:lang w:eastAsia="hr-HR"/>
        </w:rPr>
        <w:t xml:space="preserve"> najvećim dijelom</w:t>
      </w:r>
      <w:r w:rsidR="00FD3691">
        <w:rPr>
          <w:rFonts w:ascii="Times New Roman" w:eastAsia="Times New Roman" w:hAnsi="Times New Roman" w:cs="Times New Roman"/>
          <w:sz w:val="24"/>
          <w:szCs w:val="24"/>
          <w:lang w:eastAsia="hr-HR"/>
        </w:rPr>
        <w:t xml:space="preserve"> za objekte izgrađene u sklopu projekta Čazma Natura </w:t>
      </w:r>
      <w:r w:rsidR="00C978A2">
        <w:rPr>
          <w:rFonts w:ascii="Times New Roman" w:eastAsia="Times New Roman" w:hAnsi="Times New Roman" w:cs="Times New Roman"/>
          <w:sz w:val="24"/>
          <w:szCs w:val="24"/>
          <w:lang w:eastAsia="hr-HR"/>
        </w:rPr>
        <w:t>u iznosu od 3.748.364 kn</w:t>
      </w:r>
      <w:r w:rsidR="004F205F">
        <w:rPr>
          <w:rFonts w:ascii="Times New Roman" w:eastAsia="Times New Roman" w:hAnsi="Times New Roman" w:cs="Times New Roman"/>
          <w:sz w:val="24"/>
          <w:szCs w:val="24"/>
          <w:lang w:eastAsia="hr-HR"/>
        </w:rPr>
        <w:t>.</w:t>
      </w:r>
    </w:p>
    <w:p w14:paraId="7851B829" w14:textId="77777777" w:rsidR="004F205F" w:rsidRPr="004F205F" w:rsidRDefault="004F205F" w:rsidP="004F205F">
      <w:pPr>
        <w:spacing w:after="0" w:line="240" w:lineRule="auto"/>
        <w:ind w:left="360"/>
        <w:jc w:val="both"/>
        <w:rPr>
          <w:rFonts w:ascii="Times New Roman" w:eastAsia="Times New Roman" w:hAnsi="Times New Roman" w:cs="Times New Roman"/>
          <w:sz w:val="24"/>
          <w:szCs w:val="24"/>
          <w:lang w:eastAsia="hr-HR"/>
        </w:rPr>
      </w:pPr>
    </w:p>
    <w:p w14:paraId="4C26681C" w14:textId="77777777" w:rsidR="00D342EF" w:rsidRPr="00D36323" w:rsidRDefault="00D342EF" w:rsidP="00D342EF">
      <w:pPr>
        <w:spacing w:after="0" w:line="240" w:lineRule="auto"/>
        <w:contextualSpacing/>
        <w:jc w:val="both"/>
        <w:rPr>
          <w:rFonts w:ascii="Times New Roman" w:eastAsia="Times New Roman" w:hAnsi="Times New Roman" w:cs="Times New Roman"/>
          <w:sz w:val="24"/>
          <w:szCs w:val="24"/>
          <w:lang w:eastAsia="hr-HR"/>
        </w:rPr>
      </w:pPr>
    </w:p>
    <w:p w14:paraId="69865501" w14:textId="77777777" w:rsidR="00D36323" w:rsidRPr="00D36323" w:rsidRDefault="00D36323" w:rsidP="00D36323">
      <w:pPr>
        <w:spacing w:after="0" w:line="240" w:lineRule="auto"/>
        <w:ind w:left="720"/>
        <w:contextualSpacing/>
        <w:jc w:val="both"/>
        <w:rPr>
          <w:rFonts w:ascii="Times New Roman" w:eastAsia="Times New Roman" w:hAnsi="Times New Roman" w:cs="Times New Roman"/>
          <w:sz w:val="24"/>
          <w:szCs w:val="24"/>
          <w:lang w:eastAsia="hr-HR"/>
        </w:rPr>
      </w:pPr>
    </w:p>
    <w:p w14:paraId="6177FC79" w14:textId="5DC9DD43" w:rsidR="00D36323" w:rsidRPr="00D36323" w:rsidRDefault="00D36323" w:rsidP="00D36323">
      <w:pPr>
        <w:spacing w:after="0" w:line="240" w:lineRule="auto"/>
        <w:ind w:left="720"/>
        <w:contextualSpacing/>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Bilješka broj 1</w:t>
      </w:r>
      <w:r w:rsidR="00D342EF">
        <w:rPr>
          <w:rFonts w:ascii="Times New Roman" w:eastAsia="Times New Roman" w:hAnsi="Times New Roman" w:cs="Times New Roman"/>
          <w:sz w:val="24"/>
          <w:szCs w:val="24"/>
          <w:lang w:eastAsia="hr-HR"/>
        </w:rPr>
        <w:t>6</w:t>
      </w:r>
      <w:r w:rsidRPr="00D36323">
        <w:rPr>
          <w:rFonts w:ascii="Times New Roman" w:eastAsia="Times New Roman" w:hAnsi="Times New Roman" w:cs="Times New Roman"/>
          <w:sz w:val="24"/>
          <w:szCs w:val="24"/>
          <w:lang w:eastAsia="hr-HR"/>
        </w:rPr>
        <w:t>.</w:t>
      </w:r>
    </w:p>
    <w:p w14:paraId="6BA4E421"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bookmarkStart w:id="1" w:name="_Hlk33791642"/>
    </w:p>
    <w:bookmarkEnd w:id="1"/>
    <w:p w14:paraId="0F6CA3DD" w14:textId="77777777" w:rsidR="006D5CE7"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AOP </w:t>
      </w:r>
      <w:r w:rsidR="00C978A2">
        <w:rPr>
          <w:rFonts w:ascii="Times New Roman" w:eastAsia="Times New Roman" w:hAnsi="Times New Roman" w:cs="Times New Roman"/>
          <w:sz w:val="24"/>
          <w:szCs w:val="24"/>
          <w:lang w:eastAsia="hr-HR"/>
        </w:rPr>
        <w:t xml:space="preserve">363 Rashodi za </w:t>
      </w:r>
      <w:bookmarkStart w:id="2" w:name="_Hlk96066372"/>
      <w:r w:rsidR="00C978A2">
        <w:rPr>
          <w:rFonts w:ascii="Times New Roman" w:eastAsia="Times New Roman" w:hAnsi="Times New Roman" w:cs="Times New Roman"/>
          <w:sz w:val="24"/>
          <w:szCs w:val="24"/>
          <w:lang w:eastAsia="hr-HR"/>
        </w:rPr>
        <w:t xml:space="preserve">Postrojenja i opremu u iznosu 374.614 kn indeks ostvarenja 126,9 </w:t>
      </w:r>
      <w:r w:rsidR="006D5CE7">
        <w:rPr>
          <w:rFonts w:ascii="Times New Roman" w:eastAsia="Times New Roman" w:hAnsi="Times New Roman" w:cs="Times New Roman"/>
          <w:sz w:val="24"/>
          <w:szCs w:val="24"/>
          <w:lang w:eastAsia="hr-HR"/>
        </w:rPr>
        <w:t>od čega je 246.932 kn utrošeno samo za nabavu opreme u sklopu projekta Čazma Natura.</w:t>
      </w:r>
    </w:p>
    <w:p w14:paraId="37E1F6B5" w14:textId="77777777" w:rsidR="006D5CE7" w:rsidRDefault="006D5CE7" w:rsidP="00D36323">
      <w:pPr>
        <w:spacing w:after="0" w:line="240" w:lineRule="auto"/>
        <w:jc w:val="both"/>
        <w:rPr>
          <w:rFonts w:ascii="Times New Roman" w:eastAsia="Times New Roman" w:hAnsi="Times New Roman" w:cs="Times New Roman"/>
          <w:sz w:val="24"/>
          <w:szCs w:val="24"/>
          <w:lang w:eastAsia="hr-HR"/>
        </w:rPr>
      </w:pPr>
    </w:p>
    <w:p w14:paraId="24091B01" w14:textId="77777777" w:rsidR="006D5CE7" w:rsidRDefault="006D5CE7" w:rsidP="00D36323">
      <w:pPr>
        <w:spacing w:after="0" w:line="240" w:lineRule="auto"/>
        <w:jc w:val="both"/>
        <w:rPr>
          <w:rFonts w:ascii="Times New Roman" w:eastAsia="Times New Roman" w:hAnsi="Times New Roman" w:cs="Times New Roman"/>
          <w:sz w:val="24"/>
          <w:szCs w:val="24"/>
          <w:lang w:eastAsia="hr-HR"/>
        </w:rPr>
      </w:pPr>
    </w:p>
    <w:bookmarkEnd w:id="2"/>
    <w:p w14:paraId="054D564B" w14:textId="77777777" w:rsidR="006D5CE7" w:rsidRDefault="006D5CE7" w:rsidP="00D36323">
      <w:pPr>
        <w:spacing w:after="0" w:line="240" w:lineRule="auto"/>
        <w:jc w:val="both"/>
        <w:rPr>
          <w:rFonts w:ascii="Times New Roman" w:eastAsia="Times New Roman" w:hAnsi="Times New Roman" w:cs="Times New Roman"/>
          <w:sz w:val="24"/>
          <w:szCs w:val="24"/>
          <w:lang w:eastAsia="hr-HR"/>
        </w:rPr>
      </w:pPr>
    </w:p>
    <w:p w14:paraId="6A3E9D12" w14:textId="77777777" w:rsidR="006D5CE7" w:rsidRDefault="006D5CE7" w:rsidP="00D36323">
      <w:pPr>
        <w:spacing w:after="0" w:line="240" w:lineRule="auto"/>
        <w:jc w:val="both"/>
        <w:rPr>
          <w:rFonts w:ascii="Times New Roman" w:eastAsia="Times New Roman" w:hAnsi="Times New Roman" w:cs="Times New Roman"/>
          <w:sz w:val="24"/>
          <w:szCs w:val="24"/>
          <w:lang w:eastAsia="hr-HR"/>
        </w:rPr>
      </w:pPr>
    </w:p>
    <w:p w14:paraId="08F17804" w14:textId="77777777" w:rsidR="006D5CE7" w:rsidRDefault="006D5CE7" w:rsidP="00D36323">
      <w:pPr>
        <w:spacing w:after="0" w:line="240" w:lineRule="auto"/>
        <w:jc w:val="both"/>
        <w:rPr>
          <w:rFonts w:ascii="Times New Roman" w:eastAsia="Times New Roman" w:hAnsi="Times New Roman" w:cs="Times New Roman"/>
          <w:sz w:val="24"/>
          <w:szCs w:val="24"/>
          <w:lang w:eastAsia="hr-HR"/>
        </w:rPr>
      </w:pPr>
    </w:p>
    <w:p w14:paraId="3DD7F4FA" w14:textId="77777777" w:rsidR="006D5CE7" w:rsidRDefault="006D5CE7" w:rsidP="00D36323">
      <w:pPr>
        <w:spacing w:after="0" w:line="240" w:lineRule="auto"/>
        <w:jc w:val="both"/>
        <w:rPr>
          <w:rFonts w:ascii="Times New Roman" w:eastAsia="Times New Roman" w:hAnsi="Times New Roman" w:cs="Times New Roman"/>
          <w:sz w:val="24"/>
          <w:szCs w:val="24"/>
          <w:lang w:eastAsia="hr-HR"/>
        </w:rPr>
      </w:pPr>
    </w:p>
    <w:p w14:paraId="7713BA56" w14:textId="3295F4AA" w:rsidR="00D36323" w:rsidRDefault="006D5CE7"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33A66444" w14:textId="64829738" w:rsidR="00B26CFC" w:rsidRPr="00B26CFC" w:rsidRDefault="00B26CFC" w:rsidP="00D36323">
      <w:pPr>
        <w:spacing w:after="0" w:line="240" w:lineRule="auto"/>
        <w:jc w:val="both"/>
        <w:rPr>
          <w:rFonts w:ascii="Times New Roman" w:eastAsia="Times New Roman" w:hAnsi="Times New Roman" w:cs="Times New Roman"/>
          <w:b/>
          <w:bCs/>
          <w:sz w:val="20"/>
          <w:szCs w:val="20"/>
          <w:lang w:eastAsia="hr-HR"/>
        </w:rPr>
      </w:pPr>
      <w:r w:rsidRPr="00B26CFC">
        <w:rPr>
          <w:rFonts w:ascii="Times New Roman" w:eastAsia="Times New Roman" w:hAnsi="Times New Roman" w:cs="Times New Roman"/>
          <w:b/>
          <w:bCs/>
          <w:sz w:val="20"/>
          <w:szCs w:val="20"/>
          <w:lang w:eastAsia="hr-HR"/>
        </w:rPr>
        <w:lastRenderedPageBreak/>
        <w:t>TRANSAKCIJE NA FINANCIJSKOJ IMOVINI</w:t>
      </w:r>
    </w:p>
    <w:p w14:paraId="00F019F0" w14:textId="77777777" w:rsidR="00B26CFC" w:rsidRPr="00B26CFC" w:rsidRDefault="00B26CFC" w:rsidP="00D36323">
      <w:pPr>
        <w:spacing w:after="0" w:line="240" w:lineRule="auto"/>
        <w:jc w:val="both"/>
        <w:rPr>
          <w:rFonts w:ascii="Times New Roman" w:eastAsia="Times New Roman" w:hAnsi="Times New Roman" w:cs="Times New Roman"/>
          <w:b/>
          <w:bCs/>
          <w:sz w:val="20"/>
          <w:szCs w:val="20"/>
          <w:lang w:eastAsia="hr-HR"/>
        </w:rPr>
      </w:pPr>
    </w:p>
    <w:p w14:paraId="5E7434F8" w14:textId="2FEAF9EC" w:rsidR="00B26CFC" w:rsidRPr="00B26CFC" w:rsidRDefault="00B26CFC" w:rsidP="00D36323">
      <w:pPr>
        <w:spacing w:after="0" w:line="240" w:lineRule="auto"/>
        <w:jc w:val="both"/>
        <w:rPr>
          <w:rFonts w:ascii="Times New Roman" w:eastAsia="Times New Roman" w:hAnsi="Times New Roman" w:cs="Times New Roman"/>
          <w:b/>
          <w:bCs/>
          <w:sz w:val="20"/>
          <w:szCs w:val="20"/>
          <w:lang w:eastAsia="hr-HR"/>
        </w:rPr>
      </w:pPr>
      <w:r w:rsidRPr="00B26CFC">
        <w:rPr>
          <w:rFonts w:ascii="Times New Roman" w:eastAsia="Times New Roman" w:hAnsi="Times New Roman" w:cs="Times New Roman"/>
          <w:b/>
          <w:bCs/>
          <w:sz w:val="20"/>
          <w:szCs w:val="20"/>
          <w:lang w:eastAsia="hr-HR"/>
        </w:rPr>
        <w:t>PRIMICI</w:t>
      </w:r>
    </w:p>
    <w:p w14:paraId="44759878" w14:textId="77777777" w:rsidR="00D36323" w:rsidRPr="00D36323" w:rsidRDefault="00D36323" w:rsidP="00D36323">
      <w:pPr>
        <w:spacing w:after="0" w:line="240" w:lineRule="auto"/>
        <w:ind w:left="720"/>
        <w:contextualSpacing/>
        <w:jc w:val="both"/>
        <w:rPr>
          <w:rFonts w:ascii="Times New Roman" w:eastAsia="Times New Roman" w:hAnsi="Times New Roman" w:cs="Times New Roman"/>
          <w:sz w:val="24"/>
          <w:szCs w:val="24"/>
          <w:lang w:eastAsia="hr-HR"/>
        </w:rPr>
      </w:pPr>
    </w:p>
    <w:p w14:paraId="6E67075C" w14:textId="20DDDEC8" w:rsidR="00D36323" w:rsidRDefault="00B26CFC" w:rsidP="00D36323">
      <w:pPr>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Bilješka broj 17.</w:t>
      </w:r>
    </w:p>
    <w:p w14:paraId="7AB86ED4" w14:textId="76D08BEE" w:rsidR="006D5CE7" w:rsidRDefault="006D5CE7" w:rsidP="00D36323">
      <w:pPr>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Primici od financijske imovine i zaduživanja AOP 413 ostvareni su u iznosu 4.307.082 kn, indeks ostvarenja 296,8</w:t>
      </w:r>
    </w:p>
    <w:p w14:paraId="39953128" w14:textId="0D279492" w:rsidR="006D5CE7" w:rsidRDefault="006D5CE7" w:rsidP="00D36323">
      <w:pPr>
        <w:spacing w:after="0" w:line="240" w:lineRule="auto"/>
        <w:ind w:left="720"/>
        <w:contextualSpacing/>
        <w:jc w:val="both"/>
        <w:rPr>
          <w:rFonts w:ascii="Times New Roman" w:eastAsia="Times New Roman" w:hAnsi="Times New Roman" w:cs="Times New Roman"/>
          <w:sz w:val="24"/>
          <w:szCs w:val="24"/>
          <w:lang w:eastAsia="hr-HR"/>
        </w:rPr>
      </w:pPr>
      <w:bookmarkStart w:id="3" w:name="_Hlk96076545"/>
      <w:r>
        <w:rPr>
          <w:rFonts w:ascii="Times New Roman" w:eastAsia="Times New Roman" w:hAnsi="Times New Roman" w:cs="Times New Roman"/>
          <w:sz w:val="24"/>
          <w:szCs w:val="24"/>
          <w:lang w:eastAsia="hr-HR"/>
        </w:rPr>
        <w:t xml:space="preserve">Od toga su 3.609.470 kn primici ostvareni po Ugovoru o kreditu  broj. 5002143993 koji je sklopljen sa </w:t>
      </w:r>
      <w:proofErr w:type="spellStart"/>
      <w:r>
        <w:rPr>
          <w:rFonts w:ascii="Times New Roman" w:eastAsia="Times New Roman" w:hAnsi="Times New Roman" w:cs="Times New Roman"/>
          <w:sz w:val="24"/>
          <w:szCs w:val="24"/>
          <w:lang w:eastAsia="hr-HR"/>
        </w:rPr>
        <w:t>Erste&amp;Steiermarkische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bank</w:t>
      </w:r>
      <w:proofErr w:type="spellEnd"/>
      <w:r>
        <w:rPr>
          <w:rFonts w:ascii="Times New Roman" w:eastAsia="Times New Roman" w:hAnsi="Times New Roman" w:cs="Times New Roman"/>
          <w:sz w:val="24"/>
          <w:szCs w:val="24"/>
          <w:lang w:eastAsia="hr-HR"/>
        </w:rPr>
        <w:t xml:space="preserve"> d.d. na ukupni iznos od 11.000.000 kn, a namijenjen je za izgradnju Interpretacijsko-rekreacijskog centra Bio-park Čazma</w:t>
      </w:r>
      <w:r w:rsidR="00D94E30">
        <w:rPr>
          <w:rFonts w:ascii="Times New Roman" w:eastAsia="Times New Roman" w:hAnsi="Times New Roman" w:cs="Times New Roman"/>
          <w:sz w:val="24"/>
          <w:szCs w:val="24"/>
          <w:lang w:eastAsia="hr-HR"/>
        </w:rPr>
        <w:t>, te za uređenje zgrade Udruga .</w:t>
      </w:r>
    </w:p>
    <w:bookmarkEnd w:id="3"/>
    <w:p w14:paraId="427B5332" w14:textId="77777777" w:rsidR="00D94E30" w:rsidRDefault="00D94E30" w:rsidP="00D36323">
      <w:pPr>
        <w:spacing w:after="0" w:line="240" w:lineRule="auto"/>
        <w:ind w:left="720"/>
        <w:contextualSpacing/>
        <w:jc w:val="both"/>
        <w:rPr>
          <w:rFonts w:ascii="Times New Roman" w:eastAsia="Times New Roman" w:hAnsi="Times New Roman" w:cs="Times New Roman"/>
          <w:sz w:val="24"/>
          <w:szCs w:val="24"/>
          <w:lang w:eastAsia="hr-HR"/>
        </w:rPr>
      </w:pPr>
    </w:p>
    <w:p w14:paraId="01AE291B" w14:textId="74E80E87" w:rsidR="00B26CFC" w:rsidRDefault="00B26CFC" w:rsidP="00D36323">
      <w:pPr>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poziciji Primljeni zajmovi od državnog proračuna (AOP </w:t>
      </w:r>
      <w:r w:rsidR="00D94E30">
        <w:rPr>
          <w:rFonts w:ascii="Times New Roman" w:eastAsia="Times New Roman" w:hAnsi="Times New Roman" w:cs="Times New Roman"/>
          <w:sz w:val="24"/>
          <w:szCs w:val="24"/>
          <w:lang w:eastAsia="hr-HR"/>
        </w:rPr>
        <w:t>500</w:t>
      </w:r>
      <w:r>
        <w:rPr>
          <w:rFonts w:ascii="Times New Roman" w:eastAsia="Times New Roman" w:hAnsi="Times New Roman" w:cs="Times New Roman"/>
          <w:sz w:val="24"/>
          <w:szCs w:val="24"/>
          <w:lang w:eastAsia="hr-HR"/>
        </w:rPr>
        <w:t xml:space="preserve">) evidentiran </w:t>
      </w:r>
      <w:r w:rsidR="00D94E30">
        <w:rPr>
          <w:rFonts w:ascii="Times New Roman" w:eastAsia="Times New Roman" w:hAnsi="Times New Roman" w:cs="Times New Roman"/>
          <w:sz w:val="24"/>
          <w:szCs w:val="24"/>
          <w:lang w:eastAsia="hr-HR"/>
        </w:rPr>
        <w:t xml:space="preserve">je </w:t>
      </w:r>
      <w:r>
        <w:rPr>
          <w:rFonts w:ascii="Times New Roman" w:eastAsia="Times New Roman" w:hAnsi="Times New Roman" w:cs="Times New Roman"/>
          <w:sz w:val="24"/>
          <w:szCs w:val="24"/>
          <w:lang w:eastAsia="hr-HR"/>
        </w:rPr>
        <w:t>beskamatni za</w:t>
      </w:r>
      <w:r w:rsidR="00D94E30">
        <w:rPr>
          <w:rFonts w:ascii="Times New Roman" w:eastAsia="Times New Roman" w:hAnsi="Times New Roman" w:cs="Times New Roman"/>
          <w:sz w:val="24"/>
          <w:szCs w:val="24"/>
          <w:lang w:eastAsia="hr-HR"/>
        </w:rPr>
        <w:t>jam</w:t>
      </w:r>
      <w:r>
        <w:rPr>
          <w:rFonts w:ascii="Times New Roman" w:eastAsia="Times New Roman" w:hAnsi="Times New Roman" w:cs="Times New Roman"/>
          <w:sz w:val="24"/>
          <w:szCs w:val="24"/>
          <w:lang w:eastAsia="hr-HR"/>
        </w:rPr>
        <w:t xml:space="preserve"> s osnove </w:t>
      </w:r>
      <w:r w:rsidR="00D94E30">
        <w:rPr>
          <w:rFonts w:ascii="Times New Roman" w:eastAsia="Times New Roman" w:hAnsi="Times New Roman" w:cs="Times New Roman"/>
          <w:sz w:val="24"/>
          <w:szCs w:val="24"/>
          <w:lang w:eastAsia="hr-HR"/>
        </w:rPr>
        <w:t xml:space="preserve">nenamirenih sredstava </w:t>
      </w:r>
      <w:r>
        <w:rPr>
          <w:rFonts w:ascii="Times New Roman" w:eastAsia="Times New Roman" w:hAnsi="Times New Roman" w:cs="Times New Roman"/>
          <w:sz w:val="24"/>
          <w:szCs w:val="24"/>
          <w:lang w:eastAsia="hr-HR"/>
        </w:rPr>
        <w:t>izvršenog povrata poreza</w:t>
      </w:r>
      <w:r w:rsidR="00D94E30">
        <w:rPr>
          <w:rFonts w:ascii="Times New Roman" w:eastAsia="Times New Roman" w:hAnsi="Times New Roman" w:cs="Times New Roman"/>
          <w:sz w:val="24"/>
          <w:szCs w:val="24"/>
          <w:lang w:eastAsia="hr-HR"/>
        </w:rPr>
        <w:t xml:space="preserve"> na teret državnog proračuna</w:t>
      </w:r>
      <w:r>
        <w:rPr>
          <w:rFonts w:ascii="Times New Roman" w:eastAsia="Times New Roman" w:hAnsi="Times New Roman" w:cs="Times New Roman"/>
          <w:sz w:val="24"/>
          <w:szCs w:val="24"/>
          <w:lang w:eastAsia="hr-HR"/>
        </w:rPr>
        <w:t xml:space="preserve"> u iznosu od </w:t>
      </w:r>
      <w:r w:rsidR="00D94E30">
        <w:rPr>
          <w:rFonts w:ascii="Times New Roman" w:eastAsia="Times New Roman" w:hAnsi="Times New Roman" w:cs="Times New Roman"/>
          <w:sz w:val="24"/>
          <w:szCs w:val="24"/>
          <w:lang w:eastAsia="hr-HR"/>
        </w:rPr>
        <w:t>697.612</w:t>
      </w:r>
      <w:r>
        <w:rPr>
          <w:rFonts w:ascii="Times New Roman" w:eastAsia="Times New Roman" w:hAnsi="Times New Roman" w:cs="Times New Roman"/>
          <w:sz w:val="24"/>
          <w:szCs w:val="24"/>
          <w:lang w:eastAsia="hr-HR"/>
        </w:rPr>
        <w:t xml:space="preserve"> kn</w:t>
      </w:r>
      <w:r w:rsidR="00FA08F0">
        <w:rPr>
          <w:rFonts w:ascii="Times New Roman" w:eastAsia="Times New Roman" w:hAnsi="Times New Roman" w:cs="Times New Roman"/>
          <w:sz w:val="24"/>
          <w:szCs w:val="24"/>
          <w:lang w:eastAsia="hr-HR"/>
        </w:rPr>
        <w:t>.</w:t>
      </w:r>
    </w:p>
    <w:p w14:paraId="0582524C" w14:textId="739BEDD2" w:rsidR="00D94E30" w:rsidRDefault="00D94E30" w:rsidP="00D36323">
      <w:pPr>
        <w:spacing w:after="0" w:line="240" w:lineRule="auto"/>
        <w:ind w:left="720"/>
        <w:contextualSpacing/>
        <w:jc w:val="both"/>
        <w:rPr>
          <w:rFonts w:ascii="Times New Roman" w:eastAsia="Times New Roman" w:hAnsi="Times New Roman" w:cs="Times New Roman"/>
          <w:sz w:val="24"/>
          <w:szCs w:val="24"/>
          <w:lang w:eastAsia="hr-HR"/>
        </w:rPr>
      </w:pPr>
    </w:p>
    <w:p w14:paraId="3FFF84AE" w14:textId="13B4C016" w:rsidR="00D94E30" w:rsidRDefault="00D94E30" w:rsidP="00D36323">
      <w:pPr>
        <w:spacing w:after="0" w:line="240" w:lineRule="auto"/>
        <w:ind w:left="720"/>
        <w:contextualSpacing/>
        <w:jc w:val="both"/>
        <w:rPr>
          <w:rFonts w:ascii="Times New Roman" w:eastAsia="Times New Roman" w:hAnsi="Times New Roman" w:cs="Times New Roman"/>
          <w:bCs/>
          <w:sz w:val="24"/>
          <w:szCs w:val="24"/>
          <w:lang w:eastAsia="hr-HR"/>
        </w:rPr>
      </w:pPr>
      <w:r w:rsidRPr="00D36323">
        <w:rPr>
          <w:rFonts w:ascii="Times New Roman" w:eastAsia="Times New Roman" w:hAnsi="Times New Roman" w:cs="Times New Roman"/>
          <w:b/>
          <w:bCs/>
          <w:sz w:val="24"/>
          <w:szCs w:val="24"/>
          <w:lang w:eastAsia="hr-HR"/>
        </w:rPr>
        <w:t xml:space="preserve">  </w:t>
      </w:r>
      <w:r w:rsidRPr="00D36323">
        <w:rPr>
          <w:rFonts w:ascii="Times New Roman" w:eastAsia="Times New Roman" w:hAnsi="Times New Roman" w:cs="Times New Roman"/>
          <w:bCs/>
          <w:sz w:val="24"/>
          <w:szCs w:val="24"/>
          <w:lang w:eastAsia="hr-HR"/>
        </w:rPr>
        <w:t>Bilješka broj 1</w:t>
      </w:r>
      <w:r>
        <w:rPr>
          <w:rFonts w:ascii="Times New Roman" w:eastAsia="Times New Roman" w:hAnsi="Times New Roman" w:cs="Times New Roman"/>
          <w:bCs/>
          <w:sz w:val="24"/>
          <w:szCs w:val="24"/>
          <w:lang w:eastAsia="hr-HR"/>
        </w:rPr>
        <w:t>8.</w:t>
      </w:r>
    </w:p>
    <w:p w14:paraId="1839BCB3" w14:textId="03BACA7E" w:rsidR="00D94E30" w:rsidRDefault="00D94E30" w:rsidP="00D36323">
      <w:pPr>
        <w:spacing w:after="0" w:line="240" w:lineRule="auto"/>
        <w:ind w:left="720"/>
        <w:contextualSpacing/>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Izdaci za financijsku imovinu i otplate zajmova na AOP 521 izvršeni su u iznosu od 1.008.058 kn, a odnose se na povrat beskamatnih zajmova iz Državnog proračuna s osnove odgode plaćanja i povrata poreza na dohodak po poreznoj prijavi, koji su ostvareni u prethodnoj godini. Zajam s osnove povrata poreza</w:t>
      </w:r>
      <w:r w:rsidR="004E0013">
        <w:rPr>
          <w:rFonts w:ascii="Times New Roman" w:eastAsia="Times New Roman" w:hAnsi="Times New Roman" w:cs="Times New Roman"/>
          <w:bCs/>
          <w:sz w:val="24"/>
          <w:szCs w:val="24"/>
          <w:lang w:eastAsia="hr-HR"/>
        </w:rPr>
        <w:t xml:space="preserve"> na dohodak</w:t>
      </w:r>
      <w:r>
        <w:rPr>
          <w:rFonts w:ascii="Times New Roman" w:eastAsia="Times New Roman" w:hAnsi="Times New Roman" w:cs="Times New Roman"/>
          <w:bCs/>
          <w:sz w:val="24"/>
          <w:szCs w:val="24"/>
          <w:lang w:eastAsia="hr-HR"/>
        </w:rPr>
        <w:t xml:space="preserve"> u iznosu 990.284 kn podmiren je u cijelosti</w:t>
      </w:r>
      <w:r w:rsidR="004E0013">
        <w:rPr>
          <w:rFonts w:ascii="Times New Roman" w:eastAsia="Times New Roman" w:hAnsi="Times New Roman" w:cs="Times New Roman"/>
          <w:bCs/>
          <w:sz w:val="24"/>
          <w:szCs w:val="24"/>
          <w:lang w:eastAsia="hr-HR"/>
        </w:rPr>
        <w:t xml:space="preserve">. </w:t>
      </w:r>
    </w:p>
    <w:p w14:paraId="44BCA28C" w14:textId="77777777" w:rsidR="00D94E30" w:rsidRDefault="00D94E30" w:rsidP="00D36323">
      <w:pPr>
        <w:spacing w:after="0" w:line="240" w:lineRule="auto"/>
        <w:ind w:left="720"/>
        <w:contextualSpacing/>
        <w:jc w:val="both"/>
        <w:rPr>
          <w:rFonts w:ascii="Times New Roman" w:eastAsia="Times New Roman" w:hAnsi="Times New Roman" w:cs="Times New Roman"/>
          <w:sz w:val="24"/>
          <w:szCs w:val="24"/>
          <w:lang w:eastAsia="hr-HR"/>
        </w:rPr>
      </w:pPr>
    </w:p>
    <w:p w14:paraId="66328AF5" w14:textId="77777777" w:rsidR="00D36323" w:rsidRPr="00D36323" w:rsidRDefault="00D36323" w:rsidP="00D36323">
      <w:pPr>
        <w:spacing w:after="0" w:line="240" w:lineRule="auto"/>
        <w:jc w:val="center"/>
        <w:rPr>
          <w:rFonts w:ascii="Times New Roman" w:eastAsia="Times New Roman" w:hAnsi="Times New Roman" w:cs="Times New Roman"/>
          <w:sz w:val="24"/>
          <w:szCs w:val="24"/>
          <w:lang w:eastAsia="hr-HR"/>
        </w:rPr>
      </w:pPr>
    </w:p>
    <w:p w14:paraId="3C09B637" w14:textId="77777777" w:rsidR="00D36323" w:rsidRPr="00D36323" w:rsidRDefault="00D36323" w:rsidP="00D36323">
      <w:pPr>
        <w:spacing w:after="0" w:line="240" w:lineRule="auto"/>
        <w:jc w:val="both"/>
        <w:rPr>
          <w:rFonts w:ascii="Times New Roman" w:eastAsia="Times New Roman" w:hAnsi="Times New Roman" w:cs="Times New Roman"/>
          <w:b/>
          <w:bCs/>
          <w:lang w:eastAsia="hr-HR"/>
        </w:rPr>
      </w:pPr>
      <w:r w:rsidRPr="00D36323">
        <w:rPr>
          <w:rFonts w:ascii="Times New Roman" w:eastAsia="Times New Roman" w:hAnsi="Times New Roman" w:cs="Times New Roman"/>
          <w:sz w:val="24"/>
          <w:szCs w:val="24"/>
          <w:lang w:eastAsia="hr-HR"/>
        </w:rPr>
        <w:t xml:space="preserve">                    </w:t>
      </w:r>
      <w:r w:rsidRPr="00D36323">
        <w:rPr>
          <w:rFonts w:ascii="Times New Roman" w:eastAsia="Times New Roman" w:hAnsi="Times New Roman" w:cs="Times New Roman"/>
          <w:b/>
          <w:bCs/>
          <w:lang w:eastAsia="hr-HR"/>
        </w:rPr>
        <w:t>BILANCA</w:t>
      </w:r>
    </w:p>
    <w:p w14:paraId="5BA03FC9" w14:textId="77777777" w:rsidR="00D36323" w:rsidRPr="00D36323" w:rsidRDefault="00D36323" w:rsidP="00D36323">
      <w:pPr>
        <w:spacing w:after="0" w:line="240" w:lineRule="auto"/>
        <w:jc w:val="both"/>
        <w:rPr>
          <w:rFonts w:ascii="Times New Roman" w:eastAsia="Times New Roman" w:hAnsi="Times New Roman" w:cs="Times New Roman"/>
          <w:b/>
          <w:bCs/>
          <w:sz w:val="24"/>
          <w:szCs w:val="24"/>
          <w:lang w:eastAsia="hr-HR"/>
        </w:rPr>
      </w:pPr>
    </w:p>
    <w:p w14:paraId="70778175" w14:textId="39CF7263" w:rsidR="002417CA" w:rsidRDefault="00D36323" w:rsidP="00D36323">
      <w:pPr>
        <w:spacing w:after="0" w:line="240" w:lineRule="auto"/>
        <w:jc w:val="both"/>
        <w:rPr>
          <w:rFonts w:ascii="Times New Roman" w:eastAsia="Times New Roman" w:hAnsi="Times New Roman" w:cs="Times New Roman"/>
          <w:bCs/>
          <w:sz w:val="24"/>
          <w:szCs w:val="24"/>
          <w:lang w:eastAsia="hr-HR"/>
        </w:rPr>
      </w:pPr>
      <w:r w:rsidRPr="00D36323">
        <w:rPr>
          <w:rFonts w:ascii="Times New Roman" w:eastAsia="Times New Roman" w:hAnsi="Times New Roman" w:cs="Times New Roman"/>
          <w:b/>
          <w:bCs/>
          <w:sz w:val="24"/>
          <w:szCs w:val="24"/>
          <w:lang w:eastAsia="hr-HR"/>
        </w:rPr>
        <w:t xml:space="preserve">                    </w:t>
      </w:r>
      <w:bookmarkStart w:id="4" w:name="_Hlk95997154"/>
      <w:r w:rsidRPr="00D36323">
        <w:rPr>
          <w:rFonts w:ascii="Times New Roman" w:eastAsia="Times New Roman" w:hAnsi="Times New Roman" w:cs="Times New Roman"/>
          <w:bCs/>
          <w:sz w:val="24"/>
          <w:szCs w:val="24"/>
          <w:lang w:eastAsia="hr-HR"/>
        </w:rPr>
        <w:t>Bilješka broj 1</w:t>
      </w:r>
      <w:r w:rsidR="004E0013">
        <w:rPr>
          <w:rFonts w:ascii="Times New Roman" w:eastAsia="Times New Roman" w:hAnsi="Times New Roman" w:cs="Times New Roman"/>
          <w:bCs/>
          <w:sz w:val="24"/>
          <w:szCs w:val="24"/>
          <w:lang w:eastAsia="hr-HR"/>
        </w:rPr>
        <w:t>9</w:t>
      </w:r>
      <w:r w:rsidR="002743CE">
        <w:rPr>
          <w:rFonts w:ascii="Times New Roman" w:eastAsia="Times New Roman" w:hAnsi="Times New Roman" w:cs="Times New Roman"/>
          <w:bCs/>
          <w:sz w:val="24"/>
          <w:szCs w:val="24"/>
          <w:lang w:eastAsia="hr-HR"/>
        </w:rPr>
        <w:t>.</w:t>
      </w:r>
      <w:bookmarkEnd w:id="4"/>
    </w:p>
    <w:p w14:paraId="44A8E0B1" w14:textId="77777777" w:rsidR="002417CA" w:rsidRDefault="002417CA" w:rsidP="00D36323">
      <w:pPr>
        <w:spacing w:after="0" w:line="240" w:lineRule="auto"/>
        <w:jc w:val="both"/>
        <w:rPr>
          <w:rFonts w:ascii="Times New Roman" w:eastAsia="Times New Roman" w:hAnsi="Times New Roman" w:cs="Times New Roman"/>
          <w:bCs/>
          <w:sz w:val="24"/>
          <w:szCs w:val="24"/>
          <w:lang w:eastAsia="hr-HR"/>
        </w:rPr>
      </w:pPr>
    </w:p>
    <w:p w14:paraId="2DBBD9C3" w14:textId="00A65ED7" w:rsidR="00D36323" w:rsidRDefault="002417CA"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xml:space="preserve">              </w:t>
      </w:r>
      <w:r w:rsidR="00236DF7">
        <w:rPr>
          <w:rFonts w:ascii="Times New Roman" w:eastAsia="Times New Roman" w:hAnsi="Times New Roman" w:cs="Times New Roman"/>
          <w:bCs/>
          <w:sz w:val="24"/>
          <w:szCs w:val="24"/>
          <w:lang w:eastAsia="hr-HR"/>
        </w:rPr>
        <w:t xml:space="preserve">                  Na računu 011 (AOP </w:t>
      </w:r>
      <w:r w:rsidR="002A7FD4" w:rsidRPr="002A7FD4">
        <w:rPr>
          <w:rFonts w:ascii="Times New Roman" w:eastAsia="Times New Roman" w:hAnsi="Times New Roman" w:cs="Times New Roman"/>
          <w:sz w:val="24"/>
          <w:szCs w:val="24"/>
          <w:lang w:eastAsia="hr-HR"/>
        </w:rPr>
        <w:t>004) Materijalna imovina – prirodna bogatstva</w:t>
      </w:r>
      <w:r w:rsidR="002A7FD4">
        <w:rPr>
          <w:rFonts w:ascii="Times New Roman" w:eastAsia="Times New Roman" w:hAnsi="Times New Roman" w:cs="Times New Roman"/>
          <w:sz w:val="24"/>
          <w:szCs w:val="24"/>
          <w:lang w:eastAsia="hr-HR"/>
        </w:rPr>
        <w:t xml:space="preserve"> knjiženo je povećanje vrijednosti građevinskog zemljišta u iznosu od 48.000 kn </w:t>
      </w:r>
      <w:r w:rsidR="00575E12">
        <w:rPr>
          <w:rFonts w:ascii="Times New Roman" w:eastAsia="Times New Roman" w:hAnsi="Times New Roman" w:cs="Times New Roman"/>
          <w:sz w:val="24"/>
          <w:szCs w:val="24"/>
          <w:lang w:eastAsia="hr-HR"/>
        </w:rPr>
        <w:t>za zemljište u vlasništvu RH darovano za izgradnju Interpretacijsko-rekreacijskog centra Bio-park Čazma, te smanjenje u iznosu 258.742 kn za prodano zemljište u poduzetničkoj zoni poduzeću Invictus d.o.o..</w:t>
      </w:r>
    </w:p>
    <w:p w14:paraId="09911016" w14:textId="77777777" w:rsidR="00575E12" w:rsidRDefault="00575E12" w:rsidP="00D36323">
      <w:pPr>
        <w:spacing w:after="0" w:line="240" w:lineRule="auto"/>
        <w:jc w:val="both"/>
        <w:rPr>
          <w:rFonts w:ascii="Times New Roman" w:eastAsia="Times New Roman" w:hAnsi="Times New Roman" w:cs="Times New Roman"/>
          <w:sz w:val="24"/>
          <w:szCs w:val="24"/>
          <w:lang w:eastAsia="hr-HR"/>
        </w:rPr>
      </w:pPr>
    </w:p>
    <w:p w14:paraId="7886720D" w14:textId="782E6B4E" w:rsidR="00575E12" w:rsidRDefault="002743CE" w:rsidP="00D3632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r w:rsidRPr="00D36323">
        <w:rPr>
          <w:rFonts w:ascii="Times New Roman" w:eastAsia="Times New Roman" w:hAnsi="Times New Roman" w:cs="Times New Roman"/>
          <w:bCs/>
          <w:sz w:val="24"/>
          <w:szCs w:val="24"/>
          <w:lang w:eastAsia="hr-HR"/>
        </w:rPr>
        <w:t xml:space="preserve">Bilješka broj </w:t>
      </w:r>
      <w:r>
        <w:rPr>
          <w:rFonts w:ascii="Times New Roman" w:eastAsia="Times New Roman" w:hAnsi="Times New Roman" w:cs="Times New Roman"/>
          <w:bCs/>
          <w:sz w:val="24"/>
          <w:szCs w:val="24"/>
          <w:lang w:eastAsia="hr-HR"/>
        </w:rPr>
        <w:t>20.</w:t>
      </w:r>
    </w:p>
    <w:p w14:paraId="4387080C" w14:textId="7F566D7A" w:rsidR="000839B3" w:rsidRDefault="00FA08F0" w:rsidP="000839B3">
      <w:pPr>
        <w:pStyle w:val="Odlomakpopisa"/>
        <w:numPr>
          <w:ilvl w:val="0"/>
          <w:numId w:val="1"/>
        </w:numPr>
        <w:spacing w:after="0" w:line="240" w:lineRule="auto"/>
        <w:jc w:val="both"/>
        <w:rPr>
          <w:rFonts w:ascii="Times New Roman" w:eastAsia="Times New Roman" w:hAnsi="Times New Roman" w:cs="Times New Roman"/>
          <w:sz w:val="24"/>
          <w:szCs w:val="24"/>
          <w:lang w:eastAsia="hr-HR"/>
        </w:rPr>
      </w:pPr>
      <w:r w:rsidRPr="000839B3">
        <w:rPr>
          <w:rFonts w:ascii="Times New Roman" w:eastAsia="Times New Roman" w:hAnsi="Times New Roman" w:cs="Times New Roman"/>
          <w:bCs/>
          <w:sz w:val="24"/>
          <w:szCs w:val="24"/>
          <w:lang w:eastAsia="hr-HR"/>
        </w:rPr>
        <w:t xml:space="preserve">                    Na računu 0212 Poslovni objekti (AOP 010) knjiženo j</w:t>
      </w:r>
      <w:r w:rsidR="00575E12" w:rsidRPr="000839B3">
        <w:rPr>
          <w:rFonts w:ascii="Times New Roman" w:eastAsia="Times New Roman" w:hAnsi="Times New Roman" w:cs="Times New Roman"/>
          <w:bCs/>
          <w:sz w:val="24"/>
          <w:szCs w:val="24"/>
          <w:lang w:eastAsia="hr-HR"/>
        </w:rPr>
        <w:t xml:space="preserve">e </w:t>
      </w:r>
      <w:r w:rsidRPr="000839B3">
        <w:rPr>
          <w:rFonts w:ascii="Times New Roman" w:eastAsia="Times New Roman" w:hAnsi="Times New Roman" w:cs="Times New Roman"/>
          <w:bCs/>
          <w:sz w:val="24"/>
          <w:szCs w:val="24"/>
          <w:lang w:eastAsia="hr-HR"/>
        </w:rPr>
        <w:t xml:space="preserve">povećanje vrijednosti, od čega se </w:t>
      </w:r>
      <w:r w:rsidR="003D5BEF" w:rsidRPr="000839B3">
        <w:rPr>
          <w:rFonts w:ascii="Times New Roman" w:eastAsia="Times New Roman" w:hAnsi="Times New Roman" w:cs="Times New Roman"/>
          <w:bCs/>
          <w:sz w:val="24"/>
          <w:szCs w:val="24"/>
          <w:lang w:eastAsia="hr-HR"/>
        </w:rPr>
        <w:t>567.541</w:t>
      </w:r>
      <w:r w:rsidRPr="000839B3">
        <w:rPr>
          <w:rFonts w:ascii="Times New Roman" w:eastAsia="Times New Roman" w:hAnsi="Times New Roman" w:cs="Times New Roman"/>
          <w:bCs/>
          <w:sz w:val="24"/>
          <w:szCs w:val="24"/>
          <w:lang w:eastAsia="hr-HR"/>
        </w:rPr>
        <w:t xml:space="preserve"> kn odnosi na  </w:t>
      </w:r>
      <w:r w:rsidRPr="000839B3">
        <w:rPr>
          <w:rFonts w:ascii="Times New Roman" w:eastAsia="Times New Roman" w:hAnsi="Times New Roman" w:cs="Times New Roman"/>
          <w:sz w:val="24"/>
          <w:szCs w:val="24"/>
          <w:lang w:eastAsia="hr-HR"/>
        </w:rPr>
        <w:t>kupovinu prostora</w:t>
      </w:r>
      <w:r w:rsidR="003D5BEF" w:rsidRPr="000839B3">
        <w:rPr>
          <w:rFonts w:ascii="Times New Roman" w:eastAsia="Times New Roman" w:hAnsi="Times New Roman" w:cs="Times New Roman"/>
          <w:sz w:val="24"/>
          <w:szCs w:val="24"/>
          <w:lang w:eastAsia="hr-HR"/>
        </w:rPr>
        <w:t xml:space="preserve"> u svrhu uređenja kulturnog centra </w:t>
      </w:r>
      <w:r w:rsidR="000839B3">
        <w:rPr>
          <w:rFonts w:ascii="Times New Roman" w:eastAsia="Times New Roman" w:hAnsi="Times New Roman" w:cs="Times New Roman"/>
          <w:sz w:val="24"/>
          <w:szCs w:val="24"/>
          <w:lang w:eastAsia="hr-HR"/>
        </w:rPr>
        <w:t>i</w:t>
      </w:r>
      <w:r w:rsidR="003D5BEF" w:rsidRPr="000839B3">
        <w:rPr>
          <w:rFonts w:ascii="Times New Roman" w:eastAsia="Times New Roman" w:hAnsi="Times New Roman" w:cs="Times New Roman"/>
          <w:sz w:val="24"/>
          <w:szCs w:val="24"/>
          <w:lang w:eastAsia="hr-HR"/>
        </w:rPr>
        <w:t xml:space="preserve"> projekti za istu namjenu u iznosu od 187.500 kn</w:t>
      </w:r>
      <w:r w:rsidRPr="000839B3">
        <w:rPr>
          <w:rFonts w:ascii="Times New Roman" w:eastAsia="Times New Roman" w:hAnsi="Times New Roman" w:cs="Times New Roman"/>
          <w:sz w:val="24"/>
          <w:szCs w:val="24"/>
          <w:lang w:eastAsia="hr-HR"/>
        </w:rPr>
        <w:t>; na uređenje zgrade za potrebe udruga u ul. Milana Novačića 3a</w:t>
      </w:r>
      <w:r w:rsidR="000839B3">
        <w:rPr>
          <w:rFonts w:ascii="Times New Roman" w:eastAsia="Times New Roman" w:hAnsi="Times New Roman" w:cs="Times New Roman"/>
          <w:sz w:val="24"/>
          <w:szCs w:val="24"/>
          <w:lang w:eastAsia="hr-HR"/>
        </w:rPr>
        <w:t xml:space="preserve"> u iznosu od 312.661 kn</w:t>
      </w:r>
      <w:r w:rsidR="001924F8">
        <w:rPr>
          <w:rFonts w:ascii="Times New Roman" w:eastAsia="Times New Roman" w:hAnsi="Times New Roman" w:cs="Times New Roman"/>
          <w:sz w:val="24"/>
          <w:szCs w:val="24"/>
          <w:lang w:eastAsia="hr-HR"/>
        </w:rPr>
        <w:t>, te uređenje Vatrogasnog centra u iznosu od 34.653 kn</w:t>
      </w:r>
    </w:p>
    <w:p w14:paraId="0F08E7BE" w14:textId="77777777" w:rsidR="000839B3" w:rsidRPr="000839B3" w:rsidRDefault="000839B3" w:rsidP="000839B3">
      <w:pPr>
        <w:pStyle w:val="Odlomakpopisa"/>
        <w:spacing w:after="0" w:line="240" w:lineRule="auto"/>
        <w:jc w:val="both"/>
        <w:rPr>
          <w:rFonts w:ascii="Times New Roman" w:eastAsia="Times New Roman" w:hAnsi="Times New Roman" w:cs="Times New Roman"/>
          <w:sz w:val="24"/>
          <w:szCs w:val="24"/>
          <w:lang w:eastAsia="hr-HR"/>
        </w:rPr>
      </w:pPr>
    </w:p>
    <w:p w14:paraId="6B103F03" w14:textId="5783FECD" w:rsidR="00A94F7D" w:rsidRDefault="00A94F7D" w:rsidP="00A94F7D">
      <w:pPr>
        <w:spacing w:after="0" w:line="240" w:lineRule="auto"/>
        <w:jc w:val="both"/>
        <w:rPr>
          <w:rFonts w:ascii="Times New Roman" w:eastAsia="Times New Roman" w:hAnsi="Times New Roman" w:cs="Times New Roman"/>
          <w:bCs/>
          <w:sz w:val="24"/>
          <w:szCs w:val="24"/>
          <w:lang w:eastAsia="hr-HR"/>
        </w:rPr>
      </w:pPr>
      <w:r w:rsidRPr="00D36323">
        <w:rPr>
          <w:rFonts w:ascii="Times New Roman" w:eastAsia="Times New Roman" w:hAnsi="Times New Roman" w:cs="Times New Roman"/>
          <w:b/>
          <w:bCs/>
          <w:sz w:val="24"/>
          <w:szCs w:val="24"/>
          <w:lang w:eastAsia="hr-HR"/>
        </w:rPr>
        <w:t xml:space="preserve">                    </w:t>
      </w:r>
      <w:r w:rsidRPr="00D36323">
        <w:rPr>
          <w:rFonts w:ascii="Times New Roman" w:eastAsia="Times New Roman" w:hAnsi="Times New Roman" w:cs="Times New Roman"/>
          <w:bCs/>
          <w:sz w:val="24"/>
          <w:szCs w:val="24"/>
          <w:lang w:eastAsia="hr-HR"/>
        </w:rPr>
        <w:t xml:space="preserve">Bilješka broj </w:t>
      </w:r>
      <w:r w:rsidR="00D33F59">
        <w:rPr>
          <w:rFonts w:ascii="Times New Roman" w:eastAsia="Times New Roman" w:hAnsi="Times New Roman" w:cs="Times New Roman"/>
          <w:bCs/>
          <w:sz w:val="24"/>
          <w:szCs w:val="24"/>
          <w:lang w:eastAsia="hr-HR"/>
        </w:rPr>
        <w:t>21</w:t>
      </w:r>
      <w:r w:rsidRPr="00D36323">
        <w:rPr>
          <w:rFonts w:ascii="Times New Roman" w:eastAsia="Times New Roman" w:hAnsi="Times New Roman" w:cs="Times New Roman"/>
          <w:bCs/>
          <w:sz w:val="24"/>
          <w:szCs w:val="24"/>
          <w:lang w:eastAsia="hr-HR"/>
        </w:rPr>
        <w:t>.</w:t>
      </w:r>
    </w:p>
    <w:p w14:paraId="21AFC478" w14:textId="74DC8BC3" w:rsidR="00FA08F0" w:rsidRPr="00FA08F0" w:rsidRDefault="00FA08F0" w:rsidP="004404E8">
      <w:pPr>
        <w:pStyle w:val="Odlomakpopisa"/>
        <w:spacing w:after="0" w:line="240" w:lineRule="auto"/>
        <w:jc w:val="both"/>
        <w:rPr>
          <w:rFonts w:ascii="Times New Roman" w:eastAsia="Times New Roman" w:hAnsi="Times New Roman" w:cs="Times New Roman"/>
          <w:bCs/>
          <w:sz w:val="24"/>
          <w:szCs w:val="24"/>
          <w:lang w:eastAsia="hr-HR"/>
        </w:rPr>
      </w:pPr>
    </w:p>
    <w:p w14:paraId="1A9DDC38" w14:textId="5E80A1E0" w:rsidR="00D36323" w:rsidRDefault="00D36323" w:rsidP="00D36323">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Na računu 0214 Ostali građevinski objekti (AOP 012) knjiženo </w:t>
      </w:r>
      <w:r w:rsidR="00F9145E">
        <w:rPr>
          <w:rFonts w:ascii="Times New Roman" w:eastAsia="Times New Roman" w:hAnsi="Times New Roman" w:cs="Times New Roman"/>
          <w:sz w:val="24"/>
          <w:szCs w:val="24"/>
          <w:lang w:eastAsia="hr-HR"/>
        </w:rPr>
        <w:t xml:space="preserve">je </w:t>
      </w:r>
      <w:r w:rsidRPr="00D36323">
        <w:rPr>
          <w:rFonts w:ascii="Times New Roman" w:eastAsia="Times New Roman" w:hAnsi="Times New Roman" w:cs="Times New Roman"/>
          <w:sz w:val="24"/>
          <w:szCs w:val="24"/>
          <w:lang w:eastAsia="hr-HR"/>
        </w:rPr>
        <w:t xml:space="preserve">povećanje vrijednosti </w:t>
      </w:r>
      <w:r w:rsidR="00F9145E">
        <w:rPr>
          <w:rFonts w:ascii="Times New Roman" w:eastAsia="Times New Roman" w:hAnsi="Times New Roman" w:cs="Times New Roman"/>
          <w:sz w:val="24"/>
          <w:szCs w:val="24"/>
          <w:lang w:eastAsia="hr-HR"/>
        </w:rPr>
        <w:t>spomenika</w:t>
      </w:r>
      <w:r w:rsidRPr="00D36323">
        <w:rPr>
          <w:rFonts w:ascii="Times New Roman" w:eastAsia="Times New Roman" w:hAnsi="Times New Roman" w:cs="Times New Roman"/>
          <w:sz w:val="24"/>
          <w:szCs w:val="24"/>
          <w:lang w:eastAsia="hr-HR"/>
        </w:rPr>
        <w:t xml:space="preserve"> u iznosu od </w:t>
      </w:r>
      <w:r w:rsidR="00F9145E">
        <w:rPr>
          <w:rFonts w:ascii="Times New Roman" w:eastAsia="Times New Roman" w:hAnsi="Times New Roman" w:cs="Times New Roman"/>
          <w:sz w:val="24"/>
          <w:szCs w:val="24"/>
          <w:lang w:eastAsia="hr-HR"/>
        </w:rPr>
        <w:t>88.175 kn koje se odnosi na bistu Slavka Kolara;</w:t>
      </w:r>
    </w:p>
    <w:p w14:paraId="240F224A" w14:textId="6CE2313D" w:rsidR="00F9145E" w:rsidRDefault="00F9145E" w:rsidP="00D36323">
      <w:pPr>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Kupnja suvlasničkog djela nekretnine po kupoprodajnom ugovoru u iznosu od 75.500 kn</w:t>
      </w:r>
      <w:r w:rsidR="003B754F">
        <w:rPr>
          <w:rFonts w:ascii="Times New Roman" w:eastAsia="Times New Roman" w:hAnsi="Times New Roman" w:cs="Times New Roman"/>
          <w:sz w:val="24"/>
          <w:szCs w:val="24"/>
          <w:lang w:eastAsia="hr-HR"/>
        </w:rPr>
        <w:t xml:space="preserve"> </w:t>
      </w:r>
      <w:r w:rsidR="003B754F" w:rsidRPr="00D36323">
        <w:rPr>
          <w:rFonts w:ascii="Times New Roman" w:eastAsia="Times New Roman" w:hAnsi="Times New Roman" w:cs="Times New Roman"/>
          <w:sz w:val="24"/>
          <w:szCs w:val="24"/>
          <w:lang w:eastAsia="hr-HR"/>
        </w:rPr>
        <w:t>prema projektu urbanističko arhitektonskog rješenja središta Grada</w:t>
      </w:r>
      <w:r w:rsidR="004776BA">
        <w:rPr>
          <w:rFonts w:ascii="Times New Roman" w:eastAsia="Times New Roman" w:hAnsi="Times New Roman" w:cs="Times New Roman"/>
          <w:sz w:val="24"/>
          <w:szCs w:val="24"/>
          <w:lang w:eastAsia="hr-HR"/>
        </w:rPr>
        <w:t>;</w:t>
      </w:r>
    </w:p>
    <w:p w14:paraId="4B281010" w14:textId="7DB24CDC" w:rsidR="00A94F7D" w:rsidRDefault="00A94F7D" w:rsidP="00D36323">
      <w:pPr>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Gradnja mrtvačnic</w:t>
      </w:r>
      <w:r w:rsidR="00851321">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Vrtlinskoj</w:t>
      </w:r>
      <w:proofErr w:type="spellEnd"/>
      <w:r>
        <w:rPr>
          <w:rFonts w:ascii="Times New Roman" w:eastAsia="Times New Roman" w:hAnsi="Times New Roman" w:cs="Times New Roman"/>
          <w:sz w:val="24"/>
          <w:szCs w:val="24"/>
          <w:lang w:eastAsia="hr-HR"/>
        </w:rPr>
        <w:t xml:space="preserve"> </w:t>
      </w:r>
      <w:r w:rsidR="00851321">
        <w:rPr>
          <w:rFonts w:ascii="Times New Roman" w:eastAsia="Times New Roman" w:hAnsi="Times New Roman" w:cs="Times New Roman"/>
          <w:sz w:val="24"/>
          <w:szCs w:val="24"/>
          <w:lang w:eastAsia="hr-HR"/>
        </w:rPr>
        <w:t xml:space="preserve">i </w:t>
      </w:r>
      <w:proofErr w:type="spellStart"/>
      <w:r w:rsidR="00851321">
        <w:rPr>
          <w:rFonts w:ascii="Times New Roman" w:eastAsia="Times New Roman" w:hAnsi="Times New Roman" w:cs="Times New Roman"/>
          <w:sz w:val="24"/>
          <w:szCs w:val="24"/>
          <w:lang w:eastAsia="hr-HR"/>
        </w:rPr>
        <w:t>Prnjarovcu</w:t>
      </w:r>
      <w:proofErr w:type="spellEnd"/>
      <w:r w:rsidR="0085132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u iznosu od </w:t>
      </w:r>
      <w:r w:rsidR="00851321">
        <w:rPr>
          <w:rFonts w:ascii="Times New Roman" w:eastAsia="Times New Roman" w:hAnsi="Times New Roman" w:cs="Times New Roman"/>
          <w:sz w:val="24"/>
          <w:szCs w:val="24"/>
          <w:lang w:eastAsia="hr-HR"/>
        </w:rPr>
        <w:t>294.041</w:t>
      </w:r>
      <w:r>
        <w:rPr>
          <w:rFonts w:ascii="Times New Roman" w:eastAsia="Times New Roman" w:hAnsi="Times New Roman" w:cs="Times New Roman"/>
          <w:sz w:val="24"/>
          <w:szCs w:val="24"/>
          <w:lang w:eastAsia="hr-HR"/>
        </w:rPr>
        <w:t xml:space="preserve"> kn</w:t>
      </w:r>
      <w:r w:rsidR="00201AD0">
        <w:rPr>
          <w:rFonts w:ascii="Times New Roman" w:eastAsia="Times New Roman" w:hAnsi="Times New Roman" w:cs="Times New Roman"/>
          <w:sz w:val="24"/>
          <w:szCs w:val="24"/>
          <w:lang w:eastAsia="hr-HR"/>
        </w:rPr>
        <w:t>;</w:t>
      </w:r>
    </w:p>
    <w:p w14:paraId="3C3B9878" w14:textId="33A7B7E0" w:rsidR="00201AD0" w:rsidRDefault="00201AD0" w:rsidP="00D36323">
      <w:pPr>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Od ukupnog iznosa 6.879.486 kn koliko je ukupno utrošeno na Rashode za nabavu nefinancijske imovine, najveći dio odnosi se na gradnju objekata u sklopu projekta Čazma Natura, te </w:t>
      </w:r>
      <w:r w:rsidR="00D33F59">
        <w:rPr>
          <w:rFonts w:ascii="Times New Roman" w:eastAsia="Times New Roman" w:hAnsi="Times New Roman" w:cs="Times New Roman"/>
          <w:sz w:val="24"/>
          <w:szCs w:val="24"/>
          <w:lang w:eastAsia="hr-HR"/>
        </w:rPr>
        <w:t>su isti evidentirani u ostale građevinske objekte u pripremi.</w:t>
      </w:r>
    </w:p>
    <w:p w14:paraId="03F61252" w14:textId="77777777" w:rsidR="0049438E" w:rsidRPr="00D36323" w:rsidRDefault="0049438E" w:rsidP="00D36323">
      <w:pPr>
        <w:spacing w:after="0" w:line="240" w:lineRule="auto"/>
        <w:ind w:left="720"/>
        <w:contextualSpacing/>
        <w:jc w:val="both"/>
        <w:rPr>
          <w:rFonts w:ascii="Times New Roman" w:eastAsia="Times New Roman" w:hAnsi="Times New Roman" w:cs="Times New Roman"/>
          <w:sz w:val="24"/>
          <w:szCs w:val="24"/>
          <w:lang w:eastAsia="hr-HR"/>
        </w:rPr>
      </w:pPr>
    </w:p>
    <w:p w14:paraId="58D53C67" w14:textId="205EDD18"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w:t>
      </w:r>
      <w:r w:rsidR="00A94F7D">
        <w:rPr>
          <w:rFonts w:ascii="Times New Roman" w:eastAsia="Times New Roman" w:hAnsi="Times New Roman" w:cs="Times New Roman"/>
          <w:sz w:val="24"/>
          <w:szCs w:val="24"/>
          <w:lang w:eastAsia="hr-HR"/>
        </w:rPr>
        <w:t>2</w:t>
      </w:r>
      <w:r w:rsidR="00D33F59">
        <w:rPr>
          <w:rFonts w:ascii="Times New Roman" w:eastAsia="Times New Roman" w:hAnsi="Times New Roman" w:cs="Times New Roman"/>
          <w:sz w:val="24"/>
          <w:szCs w:val="24"/>
          <w:lang w:eastAsia="hr-HR"/>
        </w:rPr>
        <w:t>2</w:t>
      </w:r>
      <w:r w:rsidRPr="00D36323">
        <w:rPr>
          <w:rFonts w:ascii="Times New Roman" w:eastAsia="Times New Roman" w:hAnsi="Times New Roman" w:cs="Times New Roman"/>
          <w:sz w:val="24"/>
          <w:szCs w:val="24"/>
          <w:lang w:eastAsia="hr-HR"/>
        </w:rPr>
        <w:t xml:space="preserve">.       </w:t>
      </w:r>
    </w:p>
    <w:p w14:paraId="32EB1466" w14:textId="27774AE9" w:rsidR="00D33F59" w:rsidRDefault="00D36323" w:rsidP="00D33F59">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Na računu </w:t>
      </w:r>
      <w:r w:rsidR="00D33F59">
        <w:rPr>
          <w:rFonts w:ascii="Times New Roman" w:eastAsia="Times New Roman" w:hAnsi="Times New Roman" w:cs="Times New Roman"/>
          <w:sz w:val="24"/>
          <w:szCs w:val="24"/>
          <w:lang w:eastAsia="hr-HR"/>
        </w:rPr>
        <w:t xml:space="preserve">022 </w:t>
      </w:r>
      <w:r w:rsidR="00D33F59">
        <w:rPr>
          <w:rFonts w:ascii="Times New Roman" w:eastAsia="Times New Roman" w:hAnsi="Times New Roman" w:cs="Times New Roman"/>
          <w:sz w:val="24"/>
          <w:szCs w:val="24"/>
          <w:lang w:eastAsia="hr-HR"/>
        </w:rPr>
        <w:t xml:space="preserve">Postrojenja i opremu </w:t>
      </w:r>
      <w:r w:rsidR="00D33F59">
        <w:rPr>
          <w:rFonts w:ascii="Times New Roman" w:eastAsia="Times New Roman" w:hAnsi="Times New Roman" w:cs="Times New Roman"/>
          <w:sz w:val="24"/>
          <w:szCs w:val="24"/>
          <w:lang w:eastAsia="hr-HR"/>
        </w:rPr>
        <w:t xml:space="preserve">evidentirano je povećanje </w:t>
      </w:r>
      <w:r w:rsidR="00D33F59">
        <w:rPr>
          <w:rFonts w:ascii="Times New Roman" w:eastAsia="Times New Roman" w:hAnsi="Times New Roman" w:cs="Times New Roman"/>
          <w:sz w:val="24"/>
          <w:szCs w:val="24"/>
          <w:lang w:eastAsia="hr-HR"/>
        </w:rPr>
        <w:t>u iznosu 374.614 kn od čega je 246.932 kn utrošeno samo za nabavu opreme u sklopu projekta Čazma Natura</w:t>
      </w:r>
      <w:r w:rsidR="00D33F59">
        <w:rPr>
          <w:rFonts w:ascii="Times New Roman" w:eastAsia="Times New Roman" w:hAnsi="Times New Roman" w:cs="Times New Roman"/>
          <w:sz w:val="24"/>
          <w:szCs w:val="24"/>
          <w:lang w:eastAsia="hr-HR"/>
        </w:rPr>
        <w:t>, te spremnici za odvojeno prikupljanje otpada po Ugovoru sa Fondom za zaštitu okoliša</w:t>
      </w:r>
      <w:r w:rsidR="00263096">
        <w:rPr>
          <w:rFonts w:ascii="Times New Roman" w:eastAsia="Times New Roman" w:hAnsi="Times New Roman" w:cs="Times New Roman"/>
          <w:sz w:val="24"/>
          <w:szCs w:val="24"/>
          <w:lang w:eastAsia="hr-HR"/>
        </w:rPr>
        <w:t xml:space="preserve"> i energetsku učinkovitost u iznosu od 197.697 kn</w:t>
      </w:r>
      <w:r w:rsidR="00D33F59">
        <w:rPr>
          <w:rFonts w:ascii="Times New Roman" w:eastAsia="Times New Roman" w:hAnsi="Times New Roman" w:cs="Times New Roman"/>
          <w:sz w:val="24"/>
          <w:szCs w:val="24"/>
          <w:lang w:eastAsia="hr-HR"/>
        </w:rPr>
        <w:t>.</w:t>
      </w:r>
    </w:p>
    <w:p w14:paraId="268181D8" w14:textId="515F13F5" w:rsidR="00263096" w:rsidRDefault="00263096" w:rsidP="00D33F59">
      <w:pPr>
        <w:spacing w:after="0" w:line="240" w:lineRule="auto"/>
        <w:jc w:val="both"/>
        <w:rPr>
          <w:rFonts w:ascii="Times New Roman" w:eastAsia="Times New Roman" w:hAnsi="Times New Roman" w:cs="Times New Roman"/>
          <w:sz w:val="24"/>
          <w:szCs w:val="24"/>
          <w:lang w:eastAsia="hr-HR"/>
        </w:rPr>
      </w:pPr>
    </w:p>
    <w:p w14:paraId="478D8BB3" w14:textId="2551979C" w:rsidR="00263096" w:rsidRDefault="00263096" w:rsidP="00D33F5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 Zapisniku o obavljenom popisu dugotrajne imovine za 2020. godinu isknjiženi su telefoni i ostali komunikacijski uređaji u iznosu od 5.603 kn, ostala uredska oprema u ukupnom iznosu od 32.903 kn, uredski namještaj u ukupnom iznosu 24.185 kn, oprema za grijanje, ventilaciju i hlađenje u iznosu od 2.013 kn, te računala i računalna oprema u ukupnom iznosu od 54.789 kn.</w:t>
      </w:r>
    </w:p>
    <w:p w14:paraId="463203AE" w14:textId="07C3F30C" w:rsidR="00D01C9F" w:rsidRDefault="00D01C9F" w:rsidP="00D33F59">
      <w:pPr>
        <w:spacing w:after="0" w:line="240" w:lineRule="auto"/>
        <w:jc w:val="both"/>
        <w:rPr>
          <w:rFonts w:ascii="Times New Roman" w:eastAsia="Times New Roman" w:hAnsi="Times New Roman" w:cs="Times New Roman"/>
          <w:sz w:val="24"/>
          <w:szCs w:val="24"/>
          <w:lang w:eastAsia="hr-HR"/>
        </w:rPr>
      </w:pPr>
    </w:p>
    <w:p w14:paraId="091FD3B9" w14:textId="6423205F" w:rsidR="00D36323" w:rsidRPr="00D36323" w:rsidRDefault="005E77E5" w:rsidP="005E77E5">
      <w:pPr>
        <w:tabs>
          <w:tab w:val="left" w:pos="1335"/>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250A1C14" w14:textId="36CDFCFA" w:rsidR="00D36323" w:rsidRDefault="00D36323" w:rsidP="00D36323">
      <w:pPr>
        <w:spacing w:after="0" w:line="240" w:lineRule="auto"/>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w:t>
      </w:r>
      <w:bookmarkStart w:id="5" w:name="_Hlk64541060"/>
      <w:r w:rsidRPr="00D36323">
        <w:rPr>
          <w:rFonts w:ascii="Times New Roman" w:eastAsia="Times New Roman" w:hAnsi="Times New Roman" w:cs="Times New Roman"/>
          <w:sz w:val="24"/>
          <w:szCs w:val="24"/>
          <w:lang w:eastAsia="hr-HR"/>
        </w:rPr>
        <w:t>Bilješka broj  2</w:t>
      </w:r>
      <w:r w:rsidR="00D33F59">
        <w:rPr>
          <w:rFonts w:ascii="Times New Roman" w:eastAsia="Times New Roman" w:hAnsi="Times New Roman" w:cs="Times New Roman"/>
          <w:sz w:val="24"/>
          <w:szCs w:val="24"/>
          <w:lang w:eastAsia="hr-HR"/>
        </w:rPr>
        <w:t>3</w:t>
      </w:r>
      <w:r w:rsidRPr="00D36323">
        <w:rPr>
          <w:rFonts w:ascii="Times New Roman" w:eastAsia="Times New Roman" w:hAnsi="Times New Roman" w:cs="Times New Roman"/>
          <w:sz w:val="24"/>
          <w:szCs w:val="24"/>
          <w:lang w:eastAsia="hr-HR"/>
        </w:rPr>
        <w:t xml:space="preserve">. </w:t>
      </w:r>
      <w:bookmarkEnd w:id="5"/>
    </w:p>
    <w:p w14:paraId="47AF29AF" w14:textId="3A53ADF5" w:rsidR="005E77E5" w:rsidRDefault="005E77E5" w:rsidP="00D3632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Na računu građevinski objekti u pripremi (AOP 052) evidentirane su investicije u sklopu projekta Čazma Natura </w:t>
      </w:r>
      <w:bookmarkStart w:id="6" w:name="_Hlk96066624"/>
      <w:r>
        <w:rPr>
          <w:rFonts w:ascii="Times New Roman" w:eastAsia="Times New Roman" w:hAnsi="Times New Roman" w:cs="Times New Roman"/>
          <w:sz w:val="24"/>
          <w:szCs w:val="24"/>
          <w:lang w:eastAsia="hr-HR"/>
        </w:rPr>
        <w:t xml:space="preserve">u iznosu od </w:t>
      </w:r>
      <w:r w:rsidR="00201AD0">
        <w:rPr>
          <w:rFonts w:ascii="Times New Roman" w:eastAsia="Times New Roman" w:hAnsi="Times New Roman" w:cs="Times New Roman"/>
          <w:sz w:val="24"/>
          <w:szCs w:val="24"/>
          <w:lang w:eastAsia="hr-HR"/>
        </w:rPr>
        <w:t>3.796.364</w:t>
      </w:r>
      <w:r>
        <w:rPr>
          <w:rFonts w:ascii="Times New Roman" w:eastAsia="Times New Roman" w:hAnsi="Times New Roman" w:cs="Times New Roman"/>
          <w:sz w:val="24"/>
          <w:szCs w:val="24"/>
          <w:lang w:eastAsia="hr-HR"/>
        </w:rPr>
        <w:t xml:space="preserve"> kn</w:t>
      </w:r>
      <w:bookmarkEnd w:id="6"/>
      <w:r w:rsidR="00201AD0">
        <w:rPr>
          <w:rFonts w:ascii="Times New Roman" w:eastAsia="Times New Roman" w:hAnsi="Times New Roman" w:cs="Times New Roman"/>
          <w:sz w:val="24"/>
          <w:szCs w:val="24"/>
          <w:lang w:eastAsia="hr-HR"/>
        </w:rPr>
        <w:t xml:space="preserve">, od čega se 3.576.864 kn odnose na gradnju Interpretacijsko-rekreacijskog centra </w:t>
      </w:r>
      <w:proofErr w:type="spellStart"/>
      <w:r w:rsidR="00201AD0">
        <w:rPr>
          <w:rFonts w:ascii="Times New Roman" w:eastAsia="Times New Roman" w:hAnsi="Times New Roman" w:cs="Times New Roman"/>
          <w:sz w:val="24"/>
          <w:szCs w:val="24"/>
          <w:lang w:eastAsia="hr-HR"/>
        </w:rPr>
        <w:t>Biopark</w:t>
      </w:r>
      <w:proofErr w:type="spellEnd"/>
      <w:r w:rsidR="00201AD0">
        <w:rPr>
          <w:rFonts w:ascii="Times New Roman" w:eastAsia="Times New Roman" w:hAnsi="Times New Roman" w:cs="Times New Roman"/>
          <w:sz w:val="24"/>
          <w:szCs w:val="24"/>
          <w:lang w:eastAsia="hr-HR"/>
        </w:rPr>
        <w:t xml:space="preserve"> Čazma, a 219.499 kn na IPC Zelena tržnica</w:t>
      </w:r>
      <w:r w:rsidR="00AA18CD">
        <w:rPr>
          <w:rFonts w:ascii="Times New Roman" w:eastAsia="Times New Roman" w:hAnsi="Times New Roman" w:cs="Times New Roman"/>
          <w:sz w:val="24"/>
          <w:szCs w:val="24"/>
          <w:lang w:eastAsia="hr-HR"/>
        </w:rPr>
        <w:t>.</w:t>
      </w:r>
    </w:p>
    <w:p w14:paraId="32214DF1" w14:textId="42B7F33D" w:rsidR="00AA18CD" w:rsidRDefault="00AA18CD" w:rsidP="00D36323">
      <w:pPr>
        <w:spacing w:after="0" w:line="240" w:lineRule="auto"/>
        <w:rPr>
          <w:rFonts w:ascii="Times New Roman" w:eastAsia="Times New Roman" w:hAnsi="Times New Roman" w:cs="Times New Roman"/>
          <w:sz w:val="24"/>
          <w:szCs w:val="24"/>
          <w:lang w:eastAsia="hr-HR"/>
        </w:rPr>
      </w:pPr>
    </w:p>
    <w:p w14:paraId="25FB3916" w14:textId="329DBFF1" w:rsidR="00AA18CD" w:rsidRDefault="00AA18CD" w:rsidP="00D3632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D36323">
        <w:rPr>
          <w:rFonts w:ascii="Times New Roman" w:eastAsia="Times New Roman" w:hAnsi="Times New Roman" w:cs="Times New Roman"/>
          <w:sz w:val="24"/>
          <w:szCs w:val="24"/>
          <w:lang w:eastAsia="hr-HR"/>
        </w:rPr>
        <w:t>Bilješka broj  2</w:t>
      </w:r>
      <w:r w:rsidR="00D33F59">
        <w:rPr>
          <w:rFonts w:ascii="Times New Roman" w:eastAsia="Times New Roman" w:hAnsi="Times New Roman" w:cs="Times New Roman"/>
          <w:sz w:val="24"/>
          <w:szCs w:val="24"/>
          <w:lang w:eastAsia="hr-HR"/>
        </w:rPr>
        <w:t>4</w:t>
      </w:r>
      <w:r w:rsidRPr="00D36323">
        <w:rPr>
          <w:rFonts w:ascii="Times New Roman" w:eastAsia="Times New Roman" w:hAnsi="Times New Roman" w:cs="Times New Roman"/>
          <w:sz w:val="24"/>
          <w:szCs w:val="24"/>
          <w:lang w:eastAsia="hr-HR"/>
        </w:rPr>
        <w:t>.</w:t>
      </w:r>
    </w:p>
    <w:p w14:paraId="68D95BD0" w14:textId="77777777" w:rsidR="00D01C9F" w:rsidRDefault="00D01C9F" w:rsidP="00D36323">
      <w:pPr>
        <w:spacing w:after="0" w:line="240" w:lineRule="auto"/>
        <w:rPr>
          <w:rFonts w:ascii="Times New Roman" w:eastAsia="Times New Roman" w:hAnsi="Times New Roman" w:cs="Times New Roman"/>
          <w:sz w:val="24"/>
          <w:szCs w:val="24"/>
          <w:lang w:eastAsia="hr-HR"/>
        </w:rPr>
      </w:pPr>
    </w:p>
    <w:p w14:paraId="5D102CBB" w14:textId="4B05680B" w:rsidR="00D01C9F" w:rsidRDefault="00D01C9F" w:rsidP="00D01C9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Obzirom da je Grad Čazma implementirao novo programsko rješenje za kompletno poslovanje gradske uprave, tijekom 2021. godine izvršen je prijepis postojećih podataka o dugotrajnoj imovini iz starog sustava, te su isti razvrstani po računima iz računskog plana, prostorijama, osobama i svim ostalim klasifikacijama u novoj evidenciji, ovisno o vrsti imovine.</w:t>
      </w:r>
    </w:p>
    <w:p w14:paraId="29755BB1" w14:textId="324052E6" w:rsidR="00D01C9F" w:rsidRDefault="00D01C9F" w:rsidP="00D01C9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Nakon što su prepisani podaci iz starog sustava i evidentirana nabava nove dugotrajne imovine tijekom 2021. godine, utvrđene su razlike između podataka u evidenciji dugotrajne imovine i financijskog knjigovodstva, te su u financijskom knjigovodstvu izvršena </w:t>
      </w:r>
      <w:proofErr w:type="spellStart"/>
      <w:r>
        <w:rPr>
          <w:rFonts w:ascii="Times New Roman" w:eastAsia="Times New Roman" w:hAnsi="Times New Roman" w:cs="Times New Roman"/>
          <w:sz w:val="24"/>
          <w:szCs w:val="24"/>
          <w:lang w:eastAsia="hr-HR"/>
        </w:rPr>
        <w:t>preknjiženja</w:t>
      </w:r>
      <w:proofErr w:type="spellEnd"/>
      <w:r>
        <w:rPr>
          <w:rFonts w:ascii="Times New Roman" w:eastAsia="Times New Roman" w:hAnsi="Times New Roman" w:cs="Times New Roman"/>
          <w:sz w:val="24"/>
          <w:szCs w:val="24"/>
          <w:lang w:eastAsia="hr-HR"/>
        </w:rPr>
        <w:t xml:space="preserve"> utvrđenih razlika između pojedinih</w:t>
      </w:r>
      <w:r w:rsidR="001641A5">
        <w:rPr>
          <w:rFonts w:ascii="Times New Roman" w:eastAsia="Times New Roman" w:hAnsi="Times New Roman" w:cs="Times New Roman"/>
          <w:sz w:val="24"/>
          <w:szCs w:val="24"/>
          <w:lang w:eastAsia="hr-HR"/>
        </w:rPr>
        <w:t xml:space="preserve"> analitičkih</w:t>
      </w:r>
      <w:r w:rsidR="00E11A0A">
        <w:rPr>
          <w:rFonts w:ascii="Times New Roman" w:eastAsia="Times New Roman" w:hAnsi="Times New Roman" w:cs="Times New Roman"/>
          <w:sz w:val="24"/>
          <w:szCs w:val="24"/>
          <w:lang w:eastAsia="hr-HR"/>
        </w:rPr>
        <w:t xml:space="preserve"> vrsta imovine kako bi stanje u financijskom knjigovodstvu bilo usklađeno sa evidencijom dugotrajne imovine.</w:t>
      </w:r>
    </w:p>
    <w:p w14:paraId="42E95F38" w14:textId="0DF6CE39" w:rsidR="00E11A0A" w:rsidRDefault="00E11A0A" w:rsidP="00D01C9F">
      <w:pPr>
        <w:spacing w:after="0" w:line="240" w:lineRule="auto"/>
        <w:jc w:val="both"/>
        <w:rPr>
          <w:rFonts w:ascii="Times New Roman" w:eastAsia="Times New Roman" w:hAnsi="Times New Roman" w:cs="Times New Roman"/>
          <w:sz w:val="24"/>
          <w:szCs w:val="24"/>
          <w:lang w:eastAsia="hr-HR"/>
        </w:rPr>
      </w:pPr>
    </w:p>
    <w:p w14:paraId="5052233E" w14:textId="254E006C" w:rsidR="00E11A0A" w:rsidRDefault="00E11A0A" w:rsidP="00D01C9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Stanje u financijskim knjigama razlikuje se od stanja u evidenciji dugotrajne imovine u vrijednosti Ostalih zemljišta iz razloga što je u financijskom knjigovodstvu evidentirano zemljište u vrijednosti 4.390.431 kn za koje ne postoje podaci na temelju kojih bi se isto moglo unijeti u evidenciju dugotrajne imovine, te za ulaganja na tuđoj imovini radi prava korištenja u iznosu od 3.426.686 kn, iz istih razloga.</w:t>
      </w:r>
    </w:p>
    <w:p w14:paraId="3C72ED93" w14:textId="77777777" w:rsidR="001641A5" w:rsidRDefault="001641A5" w:rsidP="00D01C9F">
      <w:pPr>
        <w:spacing w:after="0" w:line="240" w:lineRule="auto"/>
        <w:jc w:val="both"/>
        <w:rPr>
          <w:rFonts w:ascii="Times New Roman" w:eastAsia="Times New Roman" w:hAnsi="Times New Roman" w:cs="Times New Roman"/>
          <w:sz w:val="24"/>
          <w:szCs w:val="24"/>
          <w:lang w:eastAsia="hr-HR"/>
        </w:rPr>
      </w:pPr>
    </w:p>
    <w:p w14:paraId="59AA12DF" w14:textId="5658BCC0" w:rsidR="00E11A0A" w:rsidRDefault="00E11A0A" w:rsidP="00D01C9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Navedene razlike između evidencije dugotrajne imovine i financijskog knjigovodstva bit će usklađene sa podacima iz Registra imovine</w:t>
      </w:r>
      <w:r w:rsidR="001641A5">
        <w:rPr>
          <w:rFonts w:ascii="Times New Roman" w:eastAsia="Times New Roman" w:hAnsi="Times New Roman" w:cs="Times New Roman"/>
          <w:sz w:val="24"/>
          <w:szCs w:val="24"/>
          <w:lang w:eastAsia="hr-HR"/>
        </w:rPr>
        <w:t xml:space="preserve"> nakon što isti budu ažurirani prema stvarnom stanju i podaci spremni za prijepis.</w:t>
      </w:r>
    </w:p>
    <w:p w14:paraId="5090F566" w14:textId="77777777" w:rsidR="00D01C9F" w:rsidRDefault="00D01C9F" w:rsidP="00D01C9F">
      <w:pPr>
        <w:spacing w:after="0" w:line="240" w:lineRule="auto"/>
        <w:jc w:val="both"/>
        <w:rPr>
          <w:rFonts w:ascii="Times New Roman" w:eastAsia="Times New Roman" w:hAnsi="Times New Roman" w:cs="Times New Roman"/>
          <w:sz w:val="24"/>
          <w:szCs w:val="24"/>
          <w:lang w:eastAsia="hr-HR"/>
        </w:rPr>
      </w:pPr>
    </w:p>
    <w:p w14:paraId="0CE2E4EF" w14:textId="77756423" w:rsidR="00D01C9F" w:rsidRDefault="00D01C9F" w:rsidP="00D36323">
      <w:pPr>
        <w:spacing w:after="0" w:line="240" w:lineRule="auto"/>
        <w:rPr>
          <w:rFonts w:ascii="Times New Roman" w:eastAsia="Times New Roman" w:hAnsi="Times New Roman" w:cs="Times New Roman"/>
          <w:sz w:val="24"/>
          <w:szCs w:val="24"/>
          <w:lang w:eastAsia="hr-HR"/>
        </w:rPr>
      </w:pPr>
    </w:p>
    <w:p w14:paraId="6D8F7F35" w14:textId="660C66E6" w:rsidR="00D01C9F" w:rsidRDefault="00D01C9F" w:rsidP="00D36323">
      <w:pPr>
        <w:spacing w:after="0" w:line="240" w:lineRule="auto"/>
        <w:rPr>
          <w:rFonts w:ascii="Times New Roman" w:eastAsia="Times New Roman" w:hAnsi="Times New Roman" w:cs="Times New Roman"/>
          <w:sz w:val="24"/>
          <w:szCs w:val="24"/>
          <w:lang w:eastAsia="hr-HR"/>
        </w:rPr>
      </w:pPr>
    </w:p>
    <w:p w14:paraId="04D47414" w14:textId="6575D3AB" w:rsidR="001641A5" w:rsidRDefault="001641A5" w:rsidP="00D36323">
      <w:pPr>
        <w:spacing w:after="0" w:line="240" w:lineRule="auto"/>
        <w:rPr>
          <w:rFonts w:ascii="Times New Roman" w:eastAsia="Times New Roman" w:hAnsi="Times New Roman" w:cs="Times New Roman"/>
          <w:sz w:val="24"/>
          <w:szCs w:val="24"/>
          <w:lang w:eastAsia="hr-HR"/>
        </w:rPr>
      </w:pPr>
    </w:p>
    <w:p w14:paraId="74462DFF" w14:textId="435F7889" w:rsidR="001641A5" w:rsidRDefault="001641A5" w:rsidP="00D36323">
      <w:pPr>
        <w:spacing w:after="0" w:line="240" w:lineRule="auto"/>
        <w:rPr>
          <w:rFonts w:ascii="Times New Roman" w:eastAsia="Times New Roman" w:hAnsi="Times New Roman" w:cs="Times New Roman"/>
          <w:sz w:val="24"/>
          <w:szCs w:val="24"/>
          <w:lang w:eastAsia="hr-HR"/>
        </w:rPr>
      </w:pPr>
    </w:p>
    <w:p w14:paraId="40A004FF" w14:textId="77777777" w:rsidR="001641A5" w:rsidRDefault="001641A5" w:rsidP="00D36323">
      <w:pPr>
        <w:spacing w:after="0" w:line="240" w:lineRule="auto"/>
        <w:rPr>
          <w:rFonts w:ascii="Times New Roman" w:eastAsia="Times New Roman" w:hAnsi="Times New Roman" w:cs="Times New Roman"/>
          <w:sz w:val="24"/>
          <w:szCs w:val="24"/>
          <w:lang w:eastAsia="hr-HR"/>
        </w:rPr>
      </w:pPr>
    </w:p>
    <w:p w14:paraId="45049D37" w14:textId="434DBAB3" w:rsidR="00D01C9F" w:rsidRPr="00D36323" w:rsidRDefault="00D01C9F" w:rsidP="00D3632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                    </w:t>
      </w:r>
      <w:r w:rsidRPr="00D36323">
        <w:rPr>
          <w:rFonts w:ascii="Times New Roman" w:eastAsia="Times New Roman" w:hAnsi="Times New Roman" w:cs="Times New Roman"/>
          <w:sz w:val="24"/>
          <w:szCs w:val="24"/>
          <w:lang w:eastAsia="hr-HR"/>
        </w:rPr>
        <w:t>Bilješka broj  2</w:t>
      </w:r>
      <w:r>
        <w:rPr>
          <w:rFonts w:ascii="Times New Roman" w:eastAsia="Times New Roman" w:hAnsi="Times New Roman" w:cs="Times New Roman"/>
          <w:sz w:val="24"/>
          <w:szCs w:val="24"/>
          <w:lang w:eastAsia="hr-HR"/>
        </w:rPr>
        <w:t>5</w:t>
      </w:r>
      <w:r w:rsidRPr="00D36323">
        <w:rPr>
          <w:rFonts w:ascii="Times New Roman" w:eastAsia="Times New Roman" w:hAnsi="Times New Roman" w:cs="Times New Roman"/>
          <w:sz w:val="24"/>
          <w:szCs w:val="24"/>
          <w:lang w:eastAsia="hr-HR"/>
        </w:rPr>
        <w:t>.</w:t>
      </w:r>
    </w:p>
    <w:p w14:paraId="0FE3E3C4" w14:textId="13B1B633"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Na računu 16 Potraživanja za prihode poslovanja (AOP 14</w:t>
      </w:r>
      <w:r w:rsidR="00AA18CD">
        <w:rPr>
          <w:rFonts w:ascii="Times New Roman" w:eastAsia="Times New Roman" w:hAnsi="Times New Roman" w:cs="Times New Roman"/>
          <w:sz w:val="24"/>
          <w:szCs w:val="24"/>
          <w:lang w:eastAsia="hr-HR"/>
        </w:rPr>
        <w:t>1</w:t>
      </w:r>
      <w:r w:rsidRPr="00D36323">
        <w:rPr>
          <w:rFonts w:ascii="Times New Roman" w:eastAsia="Times New Roman" w:hAnsi="Times New Roman" w:cs="Times New Roman"/>
          <w:sz w:val="24"/>
          <w:szCs w:val="24"/>
          <w:lang w:eastAsia="hr-HR"/>
        </w:rPr>
        <w:t>) knjižena su potraživanja</w:t>
      </w:r>
      <w:r w:rsidR="001641A5">
        <w:rPr>
          <w:rFonts w:ascii="Times New Roman" w:eastAsia="Times New Roman" w:hAnsi="Times New Roman" w:cs="Times New Roman"/>
          <w:sz w:val="24"/>
          <w:szCs w:val="24"/>
          <w:lang w:eastAsia="hr-HR"/>
        </w:rPr>
        <w:t xml:space="preserve"> u ukupnom iznosu od 1.192.553 kn,</w:t>
      </w:r>
      <w:r w:rsidRPr="00D36323">
        <w:rPr>
          <w:rFonts w:ascii="Times New Roman" w:eastAsia="Times New Roman" w:hAnsi="Times New Roman" w:cs="Times New Roman"/>
          <w:sz w:val="24"/>
          <w:szCs w:val="24"/>
          <w:lang w:eastAsia="hr-HR"/>
        </w:rPr>
        <w:t xml:space="preserve"> i to:</w:t>
      </w:r>
    </w:p>
    <w:p w14:paraId="34A58808"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4D606CBA" w14:textId="29C3FBE9" w:rsidR="00D36323" w:rsidRPr="00D36323" w:rsidRDefault="00D36323" w:rsidP="00D36323">
      <w:pPr>
        <w:spacing w:after="0" w:line="240" w:lineRule="auto"/>
        <w:jc w:val="both"/>
        <w:rPr>
          <w:rFonts w:ascii="Times New Roman" w:eastAsia="Times New Roman" w:hAnsi="Times New Roman" w:cs="Times New Roman"/>
          <w:b/>
          <w:bCs/>
          <w:sz w:val="24"/>
          <w:szCs w:val="24"/>
          <w:lang w:eastAsia="hr-HR"/>
        </w:rPr>
      </w:pPr>
      <w:r w:rsidRPr="00D36323">
        <w:rPr>
          <w:rFonts w:ascii="Times New Roman" w:eastAsia="Times New Roman" w:hAnsi="Times New Roman" w:cs="Times New Roman"/>
          <w:b/>
          <w:bCs/>
          <w:sz w:val="24"/>
          <w:szCs w:val="24"/>
          <w:lang w:eastAsia="hr-HR"/>
        </w:rPr>
        <w:t xml:space="preserve">1. </w:t>
      </w:r>
      <w:r w:rsidRPr="00D36323">
        <w:rPr>
          <w:rFonts w:ascii="Times New Roman" w:eastAsia="Times New Roman" w:hAnsi="Times New Roman" w:cs="Times New Roman"/>
          <w:sz w:val="24"/>
          <w:szCs w:val="24"/>
          <w:lang w:eastAsia="hr-HR"/>
        </w:rPr>
        <w:t>potraživanja za porez</w:t>
      </w:r>
      <w:r w:rsidR="001641A5">
        <w:rPr>
          <w:rFonts w:ascii="Times New Roman" w:eastAsia="Times New Roman" w:hAnsi="Times New Roman" w:cs="Times New Roman"/>
          <w:sz w:val="24"/>
          <w:szCs w:val="24"/>
          <w:lang w:eastAsia="hr-HR"/>
        </w:rPr>
        <w:t xml:space="preserve"> na tvrtku</w:t>
      </w:r>
      <w:r w:rsidRPr="00D36323">
        <w:rPr>
          <w:rFonts w:ascii="Times New Roman" w:eastAsia="Times New Roman" w:hAnsi="Times New Roman" w:cs="Times New Roman"/>
          <w:sz w:val="24"/>
          <w:szCs w:val="24"/>
          <w:lang w:eastAsia="hr-HR"/>
        </w:rPr>
        <w:t xml:space="preserve"> (AOP 14</w:t>
      </w:r>
      <w:r w:rsidR="001641A5">
        <w:rPr>
          <w:rFonts w:ascii="Times New Roman" w:eastAsia="Times New Roman" w:hAnsi="Times New Roman" w:cs="Times New Roman"/>
          <w:sz w:val="24"/>
          <w:szCs w:val="24"/>
          <w:lang w:eastAsia="hr-HR"/>
        </w:rPr>
        <w:t>2</w:t>
      </w:r>
      <w:r w:rsidRPr="00D36323">
        <w:rPr>
          <w:rFonts w:ascii="Times New Roman" w:eastAsia="Times New Roman" w:hAnsi="Times New Roman" w:cs="Times New Roman"/>
          <w:b/>
          <w:bCs/>
          <w:sz w:val="24"/>
          <w:szCs w:val="24"/>
          <w:lang w:eastAsia="hr-HR"/>
        </w:rPr>
        <w:t xml:space="preserve">) </w:t>
      </w:r>
      <w:r w:rsidR="001641A5" w:rsidRPr="001641A5">
        <w:rPr>
          <w:rFonts w:ascii="Times New Roman" w:eastAsia="Times New Roman" w:hAnsi="Times New Roman" w:cs="Times New Roman"/>
          <w:sz w:val="24"/>
          <w:szCs w:val="24"/>
          <w:lang w:eastAsia="hr-HR"/>
        </w:rPr>
        <w:t>u iznosu od 33.053 kn</w:t>
      </w:r>
      <w:r w:rsidRPr="00D36323">
        <w:rPr>
          <w:rFonts w:ascii="Times New Roman" w:eastAsia="Times New Roman" w:hAnsi="Times New Roman" w:cs="Times New Roman"/>
          <w:b/>
          <w:bCs/>
          <w:sz w:val="24"/>
          <w:szCs w:val="24"/>
          <w:lang w:eastAsia="hr-HR"/>
        </w:rPr>
        <w:t xml:space="preserve">                                              </w:t>
      </w:r>
    </w:p>
    <w:p w14:paraId="725781B9"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221893A4" w14:textId="5195BB2B"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b/>
          <w:bCs/>
          <w:sz w:val="24"/>
          <w:szCs w:val="24"/>
          <w:lang w:eastAsia="hr-HR"/>
        </w:rPr>
        <w:t>2</w:t>
      </w:r>
      <w:r w:rsidRPr="00D36323">
        <w:rPr>
          <w:rFonts w:ascii="Times New Roman" w:eastAsia="Times New Roman" w:hAnsi="Times New Roman" w:cs="Times New Roman"/>
          <w:sz w:val="24"/>
          <w:szCs w:val="24"/>
          <w:lang w:eastAsia="hr-HR"/>
        </w:rPr>
        <w:t>. potraživanja za prihode od imovine (AOP 15</w:t>
      </w:r>
      <w:r w:rsidR="001641A5">
        <w:rPr>
          <w:rFonts w:ascii="Times New Roman" w:eastAsia="Times New Roman" w:hAnsi="Times New Roman" w:cs="Times New Roman"/>
          <w:sz w:val="24"/>
          <w:szCs w:val="24"/>
          <w:lang w:eastAsia="hr-HR"/>
        </w:rPr>
        <w:t>3</w:t>
      </w:r>
      <w:r w:rsidRPr="00D36323">
        <w:rPr>
          <w:rFonts w:ascii="Times New Roman" w:eastAsia="Times New Roman" w:hAnsi="Times New Roman" w:cs="Times New Roman"/>
          <w:b/>
          <w:bCs/>
          <w:sz w:val="24"/>
          <w:szCs w:val="24"/>
          <w:lang w:eastAsia="hr-H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80"/>
      </w:tblGrid>
      <w:tr w:rsidR="00D36323" w:rsidRPr="00D36323" w14:paraId="7D3A6FED" w14:textId="77777777" w:rsidTr="001641A5">
        <w:tc>
          <w:tcPr>
            <w:tcW w:w="5382" w:type="dxa"/>
            <w:shd w:val="clear" w:color="auto" w:fill="auto"/>
          </w:tcPr>
          <w:p w14:paraId="23E4B0C1" w14:textId="77777777" w:rsidR="00D36323" w:rsidRPr="00D36323" w:rsidRDefault="00D36323" w:rsidP="00D36323">
            <w:pPr>
              <w:spacing w:after="0" w:line="240" w:lineRule="auto"/>
              <w:jc w:val="both"/>
              <w:rPr>
                <w:rFonts w:ascii="Times New Roman" w:eastAsia="Times New Roman" w:hAnsi="Times New Roman" w:cs="Times New Roman"/>
                <w:bCs/>
                <w:sz w:val="24"/>
                <w:szCs w:val="24"/>
                <w:lang w:eastAsia="hr-HR"/>
              </w:rPr>
            </w:pPr>
            <w:r w:rsidRPr="00D36323">
              <w:rPr>
                <w:rFonts w:ascii="Times New Roman" w:eastAsia="Times New Roman" w:hAnsi="Times New Roman" w:cs="Times New Roman"/>
                <w:bCs/>
                <w:sz w:val="24"/>
                <w:szCs w:val="24"/>
                <w:lang w:eastAsia="hr-HR"/>
              </w:rPr>
              <w:t>Zatezne kamate</w:t>
            </w:r>
          </w:p>
        </w:tc>
        <w:tc>
          <w:tcPr>
            <w:tcW w:w="3680" w:type="dxa"/>
            <w:shd w:val="clear" w:color="auto" w:fill="auto"/>
          </w:tcPr>
          <w:p w14:paraId="175D9C1B" w14:textId="3F717469" w:rsidR="00D36323" w:rsidRPr="00D36323" w:rsidRDefault="001641A5" w:rsidP="00D36323">
            <w:pPr>
              <w:spacing w:after="0" w:line="240" w:lineRule="auto"/>
              <w:jc w:val="right"/>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1.505</w:t>
            </w:r>
          </w:p>
        </w:tc>
      </w:tr>
      <w:tr w:rsidR="00D36323" w:rsidRPr="00D36323" w14:paraId="72332FBB" w14:textId="77777777" w:rsidTr="001641A5">
        <w:tc>
          <w:tcPr>
            <w:tcW w:w="5382" w:type="dxa"/>
            <w:shd w:val="clear" w:color="auto" w:fill="auto"/>
          </w:tcPr>
          <w:p w14:paraId="5EC46D52" w14:textId="18E38782" w:rsidR="00D36323" w:rsidRPr="00D36323" w:rsidRDefault="001641A5" w:rsidP="00D3632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Potraživanja od zakupa i iznajmljivanja imovine</w:t>
            </w:r>
          </w:p>
        </w:tc>
        <w:tc>
          <w:tcPr>
            <w:tcW w:w="3680" w:type="dxa"/>
            <w:shd w:val="clear" w:color="auto" w:fill="auto"/>
          </w:tcPr>
          <w:p w14:paraId="30A2D787" w14:textId="46471259" w:rsidR="00D36323" w:rsidRPr="00D36323" w:rsidRDefault="007F6092" w:rsidP="00D36323">
            <w:pPr>
              <w:spacing w:after="0" w:line="240" w:lineRule="auto"/>
              <w:jc w:val="right"/>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51.260</w:t>
            </w:r>
          </w:p>
        </w:tc>
      </w:tr>
      <w:tr w:rsidR="00D36323" w:rsidRPr="00D36323" w14:paraId="6BFAD501" w14:textId="77777777" w:rsidTr="001641A5">
        <w:tc>
          <w:tcPr>
            <w:tcW w:w="5382" w:type="dxa"/>
            <w:shd w:val="clear" w:color="auto" w:fill="auto"/>
          </w:tcPr>
          <w:p w14:paraId="0460A579" w14:textId="77777777" w:rsidR="00D36323" w:rsidRPr="00D36323" w:rsidRDefault="00D36323" w:rsidP="00D36323">
            <w:pPr>
              <w:spacing w:after="0" w:line="240" w:lineRule="auto"/>
              <w:jc w:val="both"/>
              <w:rPr>
                <w:rFonts w:ascii="Times New Roman" w:eastAsia="Times New Roman" w:hAnsi="Times New Roman" w:cs="Times New Roman"/>
                <w:bCs/>
                <w:sz w:val="24"/>
                <w:szCs w:val="24"/>
                <w:lang w:eastAsia="hr-HR"/>
              </w:rPr>
            </w:pPr>
            <w:r w:rsidRPr="00D36323">
              <w:rPr>
                <w:rFonts w:ascii="Times New Roman" w:eastAsia="Times New Roman" w:hAnsi="Times New Roman" w:cs="Times New Roman"/>
                <w:bCs/>
                <w:sz w:val="24"/>
                <w:szCs w:val="24"/>
                <w:lang w:eastAsia="hr-HR"/>
              </w:rPr>
              <w:t>Zakup poljoprivrednog zemljišta</w:t>
            </w:r>
          </w:p>
        </w:tc>
        <w:tc>
          <w:tcPr>
            <w:tcW w:w="3680" w:type="dxa"/>
            <w:shd w:val="clear" w:color="auto" w:fill="auto"/>
          </w:tcPr>
          <w:p w14:paraId="0AB8BB6C" w14:textId="65D93100" w:rsidR="00D36323" w:rsidRPr="00D36323" w:rsidRDefault="00AA18CD" w:rsidP="00D36323">
            <w:pPr>
              <w:spacing w:after="0" w:line="240" w:lineRule="auto"/>
              <w:jc w:val="right"/>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206.853</w:t>
            </w:r>
          </w:p>
        </w:tc>
      </w:tr>
      <w:tr w:rsidR="00D36323" w:rsidRPr="00D36323" w14:paraId="3216188E" w14:textId="77777777" w:rsidTr="001641A5">
        <w:tc>
          <w:tcPr>
            <w:tcW w:w="5382" w:type="dxa"/>
            <w:shd w:val="clear" w:color="auto" w:fill="auto"/>
          </w:tcPr>
          <w:p w14:paraId="546B964D" w14:textId="77777777" w:rsidR="00D36323" w:rsidRPr="00D36323" w:rsidRDefault="00D36323" w:rsidP="00D36323">
            <w:pPr>
              <w:spacing w:after="0" w:line="240" w:lineRule="auto"/>
              <w:jc w:val="both"/>
              <w:rPr>
                <w:rFonts w:ascii="Times New Roman" w:eastAsia="Times New Roman" w:hAnsi="Times New Roman" w:cs="Times New Roman"/>
                <w:bCs/>
                <w:sz w:val="24"/>
                <w:szCs w:val="24"/>
                <w:lang w:eastAsia="hr-HR"/>
              </w:rPr>
            </w:pPr>
            <w:r w:rsidRPr="00D36323">
              <w:rPr>
                <w:rFonts w:ascii="Times New Roman" w:eastAsia="Times New Roman" w:hAnsi="Times New Roman" w:cs="Times New Roman"/>
                <w:bCs/>
                <w:sz w:val="24"/>
                <w:szCs w:val="24"/>
                <w:lang w:eastAsia="hr-HR"/>
              </w:rPr>
              <w:t>Kamate od prodanih stanova</w:t>
            </w:r>
          </w:p>
        </w:tc>
        <w:tc>
          <w:tcPr>
            <w:tcW w:w="3680" w:type="dxa"/>
            <w:shd w:val="clear" w:color="auto" w:fill="auto"/>
          </w:tcPr>
          <w:p w14:paraId="3E71E2C9" w14:textId="77F4080F" w:rsidR="00D36323" w:rsidRPr="00D36323" w:rsidRDefault="00D36323" w:rsidP="00D36323">
            <w:pPr>
              <w:spacing w:after="0" w:line="240" w:lineRule="auto"/>
              <w:jc w:val="right"/>
              <w:rPr>
                <w:rFonts w:ascii="Times New Roman" w:eastAsia="Times New Roman" w:hAnsi="Times New Roman" w:cs="Times New Roman"/>
                <w:bCs/>
                <w:sz w:val="24"/>
                <w:szCs w:val="24"/>
                <w:lang w:eastAsia="hr-HR"/>
              </w:rPr>
            </w:pPr>
            <w:r w:rsidRPr="00D36323">
              <w:rPr>
                <w:rFonts w:ascii="Times New Roman" w:eastAsia="Times New Roman" w:hAnsi="Times New Roman" w:cs="Times New Roman"/>
                <w:bCs/>
                <w:sz w:val="24"/>
                <w:szCs w:val="24"/>
                <w:lang w:eastAsia="hr-HR"/>
              </w:rPr>
              <w:t>38.645</w:t>
            </w:r>
          </w:p>
        </w:tc>
      </w:tr>
      <w:tr w:rsidR="00D36323" w:rsidRPr="00D36323" w14:paraId="25C2AB78" w14:textId="77777777" w:rsidTr="001641A5">
        <w:tc>
          <w:tcPr>
            <w:tcW w:w="5382" w:type="dxa"/>
            <w:shd w:val="clear" w:color="auto" w:fill="auto"/>
          </w:tcPr>
          <w:p w14:paraId="4730285A" w14:textId="77777777" w:rsidR="00D36323" w:rsidRPr="00D36323" w:rsidRDefault="00D36323" w:rsidP="00D36323">
            <w:pPr>
              <w:spacing w:after="0" w:line="240" w:lineRule="auto"/>
              <w:jc w:val="both"/>
              <w:rPr>
                <w:rFonts w:ascii="Times New Roman" w:eastAsia="Times New Roman" w:hAnsi="Times New Roman" w:cs="Times New Roman"/>
                <w:bCs/>
                <w:sz w:val="24"/>
                <w:szCs w:val="24"/>
                <w:lang w:eastAsia="hr-HR"/>
              </w:rPr>
            </w:pPr>
            <w:r w:rsidRPr="00D36323">
              <w:rPr>
                <w:rFonts w:ascii="Times New Roman" w:eastAsia="Times New Roman" w:hAnsi="Times New Roman" w:cs="Times New Roman"/>
                <w:bCs/>
                <w:sz w:val="24"/>
                <w:szCs w:val="24"/>
                <w:lang w:eastAsia="hr-HR"/>
              </w:rPr>
              <w:t>UKUPNO:</w:t>
            </w:r>
          </w:p>
        </w:tc>
        <w:tc>
          <w:tcPr>
            <w:tcW w:w="3680" w:type="dxa"/>
            <w:shd w:val="clear" w:color="auto" w:fill="auto"/>
          </w:tcPr>
          <w:p w14:paraId="1D88D792" w14:textId="6BF8B4FE" w:rsidR="00D36323" w:rsidRPr="00D36323" w:rsidRDefault="007F6092" w:rsidP="00D36323">
            <w:pPr>
              <w:spacing w:after="0" w:line="240" w:lineRule="auto"/>
              <w:jc w:val="right"/>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298.263</w:t>
            </w:r>
          </w:p>
        </w:tc>
      </w:tr>
    </w:tbl>
    <w:p w14:paraId="3838F39C" w14:textId="77777777" w:rsidR="00D36323" w:rsidRPr="00D36323" w:rsidRDefault="00D36323" w:rsidP="00D36323">
      <w:pPr>
        <w:spacing w:after="0" w:line="240" w:lineRule="auto"/>
        <w:jc w:val="both"/>
        <w:rPr>
          <w:rFonts w:ascii="Times New Roman" w:eastAsia="Times New Roman" w:hAnsi="Times New Roman" w:cs="Times New Roman"/>
          <w:b/>
          <w:bCs/>
          <w:sz w:val="24"/>
          <w:szCs w:val="24"/>
          <w:lang w:eastAsia="hr-HR"/>
        </w:rPr>
      </w:pPr>
    </w:p>
    <w:p w14:paraId="7BE6796A"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b/>
          <w:bCs/>
          <w:sz w:val="24"/>
          <w:szCs w:val="24"/>
          <w:lang w:eastAsia="hr-HR"/>
        </w:rPr>
        <w:t>3</w:t>
      </w:r>
      <w:r w:rsidRPr="00D36323">
        <w:rPr>
          <w:rFonts w:ascii="Times New Roman" w:eastAsia="Times New Roman" w:hAnsi="Times New Roman" w:cs="Times New Roman"/>
          <w:sz w:val="24"/>
          <w:szCs w:val="24"/>
          <w:lang w:eastAsia="hr-HR"/>
        </w:rPr>
        <w:t>. potraživanja za  administrativne pristojbe i</w:t>
      </w:r>
    </w:p>
    <w:p w14:paraId="53CCDE3A" w14:textId="3C752943"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prihode po posebnim propisima (AOP 15</w:t>
      </w:r>
      <w:r w:rsidR="007F6092">
        <w:rPr>
          <w:rFonts w:ascii="Times New Roman" w:eastAsia="Times New Roman" w:hAnsi="Times New Roman" w:cs="Times New Roman"/>
          <w:sz w:val="24"/>
          <w:szCs w:val="24"/>
          <w:lang w:eastAsia="hr-HR"/>
        </w:rPr>
        <w:t>4</w:t>
      </w:r>
      <w:r w:rsidRPr="00D36323">
        <w:rPr>
          <w:rFonts w:ascii="Times New Roman" w:eastAsia="Times New Roman" w:hAnsi="Times New Roman" w:cs="Times New Roman"/>
          <w:sz w:val="24"/>
          <w:szCs w:val="24"/>
          <w:lang w:eastAsia="hr-HR"/>
        </w:rPr>
        <w:t>)</w:t>
      </w:r>
      <w:r w:rsidRPr="00D36323">
        <w:rPr>
          <w:rFonts w:ascii="Times New Roman" w:eastAsia="Times New Roman" w:hAnsi="Times New Roman" w:cs="Times New Roman"/>
          <w:b/>
          <w:bCs/>
          <w:sz w:val="24"/>
          <w:szCs w:val="24"/>
          <w:lang w:eastAsia="hr-H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D36323" w:rsidRPr="00D36323" w14:paraId="37D7D3B9" w14:textId="77777777" w:rsidTr="007F6092">
        <w:tc>
          <w:tcPr>
            <w:tcW w:w="4536" w:type="dxa"/>
            <w:shd w:val="clear" w:color="auto" w:fill="auto"/>
          </w:tcPr>
          <w:p w14:paraId="0AC978A3" w14:textId="5D60EA96" w:rsidR="00D36323" w:rsidRPr="00D36323" w:rsidRDefault="007F6092" w:rsidP="00D3632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Ostali nespomenuti prihodi</w:t>
            </w:r>
          </w:p>
        </w:tc>
        <w:tc>
          <w:tcPr>
            <w:tcW w:w="4526" w:type="dxa"/>
            <w:shd w:val="clear" w:color="auto" w:fill="auto"/>
          </w:tcPr>
          <w:p w14:paraId="6E25B684" w14:textId="3B0B511F" w:rsidR="00A836CA" w:rsidRPr="00D36323" w:rsidRDefault="00A836CA" w:rsidP="00A836CA">
            <w:pPr>
              <w:spacing w:after="0" w:line="240" w:lineRule="auto"/>
              <w:jc w:val="right"/>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172.579</w:t>
            </w:r>
          </w:p>
        </w:tc>
      </w:tr>
      <w:tr w:rsidR="00D36323" w:rsidRPr="00D36323" w14:paraId="6F1D5264" w14:textId="77777777" w:rsidTr="007F6092">
        <w:tc>
          <w:tcPr>
            <w:tcW w:w="4536" w:type="dxa"/>
            <w:shd w:val="clear" w:color="auto" w:fill="auto"/>
          </w:tcPr>
          <w:p w14:paraId="6DE23E17" w14:textId="77777777" w:rsidR="00D36323" w:rsidRPr="00D36323" w:rsidRDefault="00D36323" w:rsidP="00D36323">
            <w:pPr>
              <w:spacing w:after="0" w:line="240" w:lineRule="auto"/>
              <w:jc w:val="both"/>
              <w:rPr>
                <w:rFonts w:ascii="Times New Roman" w:eastAsia="Times New Roman" w:hAnsi="Times New Roman" w:cs="Times New Roman"/>
                <w:bCs/>
                <w:sz w:val="24"/>
                <w:szCs w:val="24"/>
                <w:lang w:eastAsia="hr-HR"/>
              </w:rPr>
            </w:pPr>
            <w:r w:rsidRPr="00D36323">
              <w:rPr>
                <w:rFonts w:ascii="Times New Roman" w:eastAsia="Times New Roman" w:hAnsi="Times New Roman" w:cs="Times New Roman"/>
                <w:bCs/>
                <w:sz w:val="24"/>
                <w:szCs w:val="24"/>
                <w:lang w:eastAsia="hr-HR"/>
              </w:rPr>
              <w:t>Komunalni doprinos</w:t>
            </w:r>
          </w:p>
        </w:tc>
        <w:tc>
          <w:tcPr>
            <w:tcW w:w="4526" w:type="dxa"/>
            <w:shd w:val="clear" w:color="auto" w:fill="auto"/>
          </w:tcPr>
          <w:p w14:paraId="1B74E90D" w14:textId="3D15DFC4" w:rsidR="00D36323" w:rsidRPr="00D36323" w:rsidRDefault="007F6092" w:rsidP="00D36323">
            <w:pPr>
              <w:spacing w:after="0" w:line="240" w:lineRule="auto"/>
              <w:jc w:val="right"/>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97.563</w:t>
            </w:r>
          </w:p>
        </w:tc>
      </w:tr>
      <w:tr w:rsidR="00D36323" w:rsidRPr="00D36323" w14:paraId="002C5ECF" w14:textId="77777777" w:rsidTr="007F6092">
        <w:tc>
          <w:tcPr>
            <w:tcW w:w="4536" w:type="dxa"/>
            <w:shd w:val="clear" w:color="auto" w:fill="auto"/>
          </w:tcPr>
          <w:p w14:paraId="52EEA8C8" w14:textId="77777777" w:rsidR="00D36323" w:rsidRPr="00D36323" w:rsidRDefault="00D36323" w:rsidP="00D36323">
            <w:pPr>
              <w:spacing w:after="0" w:line="240" w:lineRule="auto"/>
              <w:jc w:val="both"/>
              <w:rPr>
                <w:rFonts w:ascii="Times New Roman" w:eastAsia="Times New Roman" w:hAnsi="Times New Roman" w:cs="Times New Roman"/>
                <w:bCs/>
                <w:sz w:val="24"/>
                <w:szCs w:val="24"/>
                <w:lang w:eastAsia="hr-HR"/>
              </w:rPr>
            </w:pPr>
            <w:r w:rsidRPr="00D36323">
              <w:rPr>
                <w:rFonts w:ascii="Times New Roman" w:eastAsia="Times New Roman" w:hAnsi="Times New Roman" w:cs="Times New Roman"/>
                <w:bCs/>
                <w:sz w:val="24"/>
                <w:szCs w:val="24"/>
                <w:lang w:eastAsia="hr-HR"/>
              </w:rPr>
              <w:t>Komunalna naknada</w:t>
            </w:r>
          </w:p>
        </w:tc>
        <w:tc>
          <w:tcPr>
            <w:tcW w:w="4526" w:type="dxa"/>
            <w:shd w:val="clear" w:color="auto" w:fill="auto"/>
          </w:tcPr>
          <w:p w14:paraId="28CDF492" w14:textId="565D4C02" w:rsidR="00D36323" w:rsidRPr="00D36323" w:rsidRDefault="007F6092" w:rsidP="00D36323">
            <w:pPr>
              <w:spacing w:after="0" w:line="240" w:lineRule="auto"/>
              <w:jc w:val="right"/>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2.249.680</w:t>
            </w:r>
          </w:p>
        </w:tc>
      </w:tr>
      <w:tr w:rsidR="00D36323" w:rsidRPr="00D36323" w14:paraId="3D519C2E" w14:textId="77777777" w:rsidTr="007F6092">
        <w:tc>
          <w:tcPr>
            <w:tcW w:w="4536" w:type="dxa"/>
            <w:shd w:val="clear" w:color="auto" w:fill="auto"/>
          </w:tcPr>
          <w:p w14:paraId="413DCF8A" w14:textId="77777777" w:rsidR="00D36323" w:rsidRPr="00D36323" w:rsidRDefault="00D36323" w:rsidP="00D36323">
            <w:pPr>
              <w:spacing w:after="0" w:line="240" w:lineRule="auto"/>
              <w:jc w:val="both"/>
              <w:rPr>
                <w:rFonts w:ascii="Times New Roman" w:eastAsia="Times New Roman" w:hAnsi="Times New Roman" w:cs="Times New Roman"/>
                <w:bCs/>
                <w:sz w:val="24"/>
                <w:szCs w:val="24"/>
                <w:lang w:eastAsia="hr-HR"/>
              </w:rPr>
            </w:pPr>
            <w:r w:rsidRPr="00D36323">
              <w:rPr>
                <w:rFonts w:ascii="Times New Roman" w:eastAsia="Times New Roman" w:hAnsi="Times New Roman" w:cs="Times New Roman"/>
                <w:bCs/>
                <w:sz w:val="24"/>
                <w:szCs w:val="24"/>
                <w:lang w:eastAsia="hr-HR"/>
              </w:rPr>
              <w:t>Prihodi vodoprivrede</w:t>
            </w:r>
          </w:p>
        </w:tc>
        <w:tc>
          <w:tcPr>
            <w:tcW w:w="4526" w:type="dxa"/>
            <w:shd w:val="clear" w:color="auto" w:fill="auto"/>
          </w:tcPr>
          <w:p w14:paraId="7B4FBEA4" w14:textId="797FE126" w:rsidR="00D36323" w:rsidRPr="00D36323" w:rsidRDefault="007F6092" w:rsidP="00D36323">
            <w:pPr>
              <w:spacing w:after="0" w:line="240" w:lineRule="auto"/>
              <w:jc w:val="right"/>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492.882</w:t>
            </w:r>
          </w:p>
        </w:tc>
      </w:tr>
      <w:tr w:rsidR="00D36323" w:rsidRPr="00D36323" w14:paraId="4091ED09" w14:textId="77777777" w:rsidTr="007F6092">
        <w:tc>
          <w:tcPr>
            <w:tcW w:w="4536" w:type="dxa"/>
            <w:shd w:val="clear" w:color="auto" w:fill="auto"/>
          </w:tcPr>
          <w:p w14:paraId="7EE15B43" w14:textId="77777777" w:rsidR="00D36323" w:rsidRPr="00D36323" w:rsidRDefault="00D36323" w:rsidP="00D36323">
            <w:pPr>
              <w:spacing w:after="0" w:line="240" w:lineRule="auto"/>
              <w:jc w:val="both"/>
              <w:rPr>
                <w:rFonts w:ascii="Times New Roman" w:eastAsia="Times New Roman" w:hAnsi="Times New Roman" w:cs="Times New Roman"/>
                <w:bCs/>
                <w:sz w:val="24"/>
                <w:szCs w:val="24"/>
                <w:lang w:eastAsia="hr-HR"/>
              </w:rPr>
            </w:pPr>
            <w:r w:rsidRPr="00D36323">
              <w:rPr>
                <w:rFonts w:ascii="Times New Roman" w:eastAsia="Times New Roman" w:hAnsi="Times New Roman" w:cs="Times New Roman"/>
                <w:bCs/>
                <w:sz w:val="24"/>
                <w:szCs w:val="24"/>
                <w:lang w:eastAsia="hr-HR"/>
              </w:rPr>
              <w:t>UKUPNO:</w:t>
            </w:r>
          </w:p>
        </w:tc>
        <w:tc>
          <w:tcPr>
            <w:tcW w:w="4526" w:type="dxa"/>
            <w:shd w:val="clear" w:color="auto" w:fill="auto"/>
          </w:tcPr>
          <w:p w14:paraId="26770F47" w14:textId="2C8945C4" w:rsidR="00D36323" w:rsidRPr="00D36323" w:rsidRDefault="00A836CA" w:rsidP="00D36323">
            <w:pPr>
              <w:spacing w:after="0" w:line="240" w:lineRule="auto"/>
              <w:jc w:val="right"/>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3.012.704</w:t>
            </w:r>
          </w:p>
        </w:tc>
      </w:tr>
    </w:tbl>
    <w:p w14:paraId="393F4EBB" w14:textId="77777777" w:rsidR="00D36323" w:rsidRPr="00D36323" w:rsidRDefault="00D36323" w:rsidP="00D36323">
      <w:pPr>
        <w:spacing w:after="0" w:line="240" w:lineRule="auto"/>
        <w:jc w:val="both"/>
        <w:rPr>
          <w:rFonts w:ascii="Times New Roman" w:eastAsia="Times New Roman" w:hAnsi="Times New Roman" w:cs="Times New Roman"/>
          <w:b/>
          <w:bCs/>
          <w:sz w:val="24"/>
          <w:szCs w:val="24"/>
          <w:lang w:eastAsia="hr-HR"/>
        </w:rPr>
      </w:pPr>
    </w:p>
    <w:p w14:paraId="3124C6F9" w14:textId="5B599DCB" w:rsidR="00EB4280"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b/>
          <w:bCs/>
          <w:sz w:val="24"/>
          <w:szCs w:val="24"/>
          <w:lang w:eastAsia="hr-HR"/>
        </w:rPr>
        <w:t>4</w:t>
      </w:r>
      <w:r w:rsidRPr="00D36323">
        <w:rPr>
          <w:rFonts w:ascii="Times New Roman" w:eastAsia="Times New Roman" w:hAnsi="Times New Roman" w:cs="Times New Roman"/>
          <w:sz w:val="24"/>
          <w:szCs w:val="24"/>
          <w:lang w:eastAsia="hr-HR"/>
        </w:rPr>
        <w:t>.</w:t>
      </w:r>
      <w:r w:rsidR="00EB4280">
        <w:rPr>
          <w:rFonts w:ascii="Times New Roman" w:eastAsia="Times New Roman" w:hAnsi="Times New Roman" w:cs="Times New Roman"/>
          <w:sz w:val="24"/>
          <w:szCs w:val="24"/>
          <w:lang w:eastAsia="hr-HR"/>
        </w:rPr>
        <w:t xml:space="preserve"> Potraživanja za prihode od prodaje proizvoda i robe te pruženih usluga u iznosu od 10.</w:t>
      </w:r>
      <w:r w:rsidR="007F6092">
        <w:rPr>
          <w:rFonts w:ascii="Times New Roman" w:eastAsia="Times New Roman" w:hAnsi="Times New Roman" w:cs="Times New Roman"/>
          <w:sz w:val="24"/>
          <w:szCs w:val="24"/>
          <w:lang w:eastAsia="hr-HR"/>
        </w:rPr>
        <w:t>571</w:t>
      </w:r>
    </w:p>
    <w:p w14:paraId="4CBC3B51" w14:textId="659D4711" w:rsidR="00D36323" w:rsidRPr="00D36323" w:rsidRDefault="00EB4280" w:rsidP="00A836CA">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sz w:val="24"/>
          <w:szCs w:val="24"/>
          <w:lang w:eastAsia="hr-HR"/>
        </w:rPr>
        <w:t xml:space="preserve">5. </w:t>
      </w:r>
      <w:r w:rsidR="00D36323" w:rsidRPr="00D36323">
        <w:rPr>
          <w:rFonts w:ascii="Times New Roman" w:eastAsia="Times New Roman" w:hAnsi="Times New Roman" w:cs="Times New Roman"/>
          <w:sz w:val="24"/>
          <w:szCs w:val="24"/>
          <w:lang w:eastAsia="hr-HR"/>
        </w:rPr>
        <w:t xml:space="preserve"> ostala potraživanja ( AOP 15</w:t>
      </w:r>
      <w:r w:rsidR="00A836CA">
        <w:rPr>
          <w:rFonts w:ascii="Times New Roman" w:eastAsia="Times New Roman" w:hAnsi="Times New Roman" w:cs="Times New Roman"/>
          <w:sz w:val="24"/>
          <w:szCs w:val="24"/>
          <w:lang w:eastAsia="hr-HR"/>
        </w:rPr>
        <w:t>7</w:t>
      </w:r>
      <w:r w:rsidR="00D36323" w:rsidRPr="00D36323">
        <w:rPr>
          <w:rFonts w:ascii="Times New Roman" w:eastAsia="Times New Roman" w:hAnsi="Times New Roman" w:cs="Times New Roman"/>
          <w:b/>
          <w:bCs/>
          <w:sz w:val="24"/>
          <w:szCs w:val="24"/>
          <w:lang w:eastAsia="hr-HR"/>
        </w:rPr>
        <w:t>)</w:t>
      </w:r>
      <w:r w:rsidR="00A836CA" w:rsidRPr="00A836CA">
        <w:rPr>
          <w:rFonts w:ascii="Times New Roman" w:eastAsia="Times New Roman" w:hAnsi="Times New Roman" w:cs="Times New Roman"/>
          <w:sz w:val="24"/>
          <w:szCs w:val="24"/>
          <w:lang w:eastAsia="hr-HR"/>
        </w:rPr>
        <w:t xml:space="preserve"> </w:t>
      </w:r>
      <w:r w:rsidR="00A836CA">
        <w:rPr>
          <w:rFonts w:ascii="Times New Roman" w:eastAsia="Times New Roman" w:hAnsi="Times New Roman" w:cs="Times New Roman"/>
          <w:sz w:val="24"/>
          <w:szCs w:val="24"/>
          <w:lang w:eastAsia="hr-HR"/>
        </w:rPr>
        <w:t xml:space="preserve">- </w:t>
      </w:r>
      <w:r w:rsidR="00A836CA" w:rsidRPr="00D36323">
        <w:rPr>
          <w:rFonts w:ascii="Times New Roman" w:eastAsia="Times New Roman" w:hAnsi="Times New Roman" w:cs="Times New Roman"/>
          <w:sz w:val="24"/>
          <w:szCs w:val="24"/>
          <w:lang w:eastAsia="hr-HR"/>
        </w:rPr>
        <w:t xml:space="preserve">potraživanja za kazne                                        </w:t>
      </w:r>
      <w:r w:rsidR="00A836CA">
        <w:rPr>
          <w:rFonts w:ascii="Times New Roman" w:eastAsia="Times New Roman" w:hAnsi="Times New Roman" w:cs="Times New Roman"/>
          <w:sz w:val="24"/>
          <w:szCs w:val="24"/>
          <w:lang w:eastAsia="hr-HR"/>
        </w:rPr>
        <w:t xml:space="preserve">     30.119</w:t>
      </w:r>
      <w:r w:rsidR="00A836CA" w:rsidRPr="00D36323">
        <w:rPr>
          <w:rFonts w:ascii="Times New Roman" w:eastAsia="Times New Roman" w:hAnsi="Times New Roman" w:cs="Times New Roman"/>
          <w:sz w:val="24"/>
          <w:szCs w:val="24"/>
          <w:lang w:eastAsia="hr-HR"/>
        </w:rPr>
        <w:t xml:space="preserve">      </w:t>
      </w:r>
      <w:r w:rsidR="00D36323" w:rsidRPr="00D36323">
        <w:rPr>
          <w:rFonts w:ascii="Times New Roman" w:eastAsia="Times New Roman" w:hAnsi="Times New Roman" w:cs="Times New Roman"/>
          <w:b/>
          <w:bCs/>
          <w:sz w:val="24"/>
          <w:szCs w:val="24"/>
          <w:lang w:eastAsia="hr-HR"/>
        </w:rPr>
        <w:t xml:space="preserve">                                                         </w:t>
      </w:r>
    </w:p>
    <w:p w14:paraId="6C3C7507" w14:textId="1F521689" w:rsidR="00D36323" w:rsidRPr="00D36323" w:rsidRDefault="00D36323" w:rsidP="00A836CA">
      <w:pPr>
        <w:spacing w:after="0" w:line="240" w:lineRule="auto"/>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w:t>
      </w:r>
    </w:p>
    <w:p w14:paraId="66628F3E"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6E1E278B" w14:textId="03FF30FA" w:rsidR="00D36323" w:rsidRPr="00D36323" w:rsidRDefault="00D36323" w:rsidP="00D36323">
      <w:pPr>
        <w:spacing w:after="0" w:line="240" w:lineRule="auto"/>
        <w:jc w:val="both"/>
        <w:rPr>
          <w:rFonts w:ascii="Times New Roman" w:eastAsia="Times New Roman" w:hAnsi="Times New Roman" w:cs="Times New Roman"/>
          <w:szCs w:val="24"/>
          <w:lang w:eastAsia="hr-HR"/>
        </w:rPr>
      </w:pPr>
      <w:r w:rsidRPr="00D36323">
        <w:rPr>
          <w:rFonts w:ascii="Times New Roman" w:eastAsia="Times New Roman" w:hAnsi="Times New Roman" w:cs="Times New Roman"/>
          <w:sz w:val="20"/>
          <w:szCs w:val="20"/>
          <w:lang w:eastAsia="hr-HR"/>
        </w:rPr>
        <w:t>SVEUKUPNO POTRAŽIVANJA ZA PRIHODE POSLOVANJA</w:t>
      </w:r>
      <w:r w:rsidRPr="00D36323">
        <w:rPr>
          <w:rFonts w:ascii="Times New Roman" w:eastAsia="Times New Roman" w:hAnsi="Times New Roman" w:cs="Times New Roman"/>
          <w:szCs w:val="24"/>
          <w:lang w:eastAsia="hr-HR"/>
        </w:rPr>
        <w:t xml:space="preserve">           </w:t>
      </w:r>
      <w:r w:rsidR="00EB4280">
        <w:rPr>
          <w:rFonts w:ascii="Times New Roman" w:eastAsia="Times New Roman" w:hAnsi="Times New Roman" w:cs="Times New Roman"/>
          <w:szCs w:val="24"/>
          <w:lang w:eastAsia="hr-HR"/>
        </w:rPr>
        <w:t>1.</w:t>
      </w:r>
      <w:r w:rsidR="00A836CA">
        <w:rPr>
          <w:rFonts w:ascii="Times New Roman" w:eastAsia="Times New Roman" w:hAnsi="Times New Roman" w:cs="Times New Roman"/>
          <w:szCs w:val="24"/>
          <w:lang w:eastAsia="hr-HR"/>
        </w:rPr>
        <w:t>192.553</w:t>
      </w:r>
      <w:r w:rsidRPr="00D36323">
        <w:rPr>
          <w:rFonts w:ascii="Times New Roman" w:eastAsia="Times New Roman" w:hAnsi="Times New Roman" w:cs="Times New Roman"/>
          <w:szCs w:val="24"/>
          <w:lang w:eastAsia="hr-HR"/>
        </w:rPr>
        <w:t xml:space="preserve"> kn,</w:t>
      </w:r>
    </w:p>
    <w:p w14:paraId="15E00087" w14:textId="0CFCDAB4" w:rsidR="00D36323" w:rsidRPr="00D36323" w:rsidRDefault="00D36323" w:rsidP="00D36323">
      <w:pPr>
        <w:spacing w:after="0" w:line="240" w:lineRule="auto"/>
        <w:jc w:val="both"/>
        <w:rPr>
          <w:rFonts w:ascii="Times New Roman" w:eastAsia="Times New Roman" w:hAnsi="Times New Roman" w:cs="Times New Roman"/>
          <w:b/>
          <w:bCs/>
          <w:sz w:val="24"/>
          <w:szCs w:val="24"/>
          <w:lang w:eastAsia="hr-HR"/>
        </w:rPr>
      </w:pPr>
      <w:r w:rsidRPr="00D36323">
        <w:rPr>
          <w:rFonts w:ascii="Times New Roman" w:eastAsia="Times New Roman" w:hAnsi="Times New Roman" w:cs="Times New Roman"/>
          <w:szCs w:val="24"/>
          <w:lang w:eastAsia="hr-HR"/>
        </w:rPr>
        <w:t xml:space="preserve">Jer je evidentiran ispravak vrijednosti potraživanja u iznosu od </w:t>
      </w:r>
      <w:r w:rsidR="00A836CA">
        <w:rPr>
          <w:rFonts w:ascii="Times New Roman" w:eastAsia="Times New Roman" w:hAnsi="Times New Roman" w:cs="Times New Roman"/>
          <w:szCs w:val="24"/>
          <w:lang w:eastAsia="hr-HR"/>
        </w:rPr>
        <w:t xml:space="preserve">2.192.158 </w:t>
      </w:r>
      <w:r w:rsidRPr="00D36323">
        <w:rPr>
          <w:rFonts w:ascii="Times New Roman" w:eastAsia="Times New Roman" w:hAnsi="Times New Roman" w:cs="Times New Roman"/>
          <w:szCs w:val="24"/>
          <w:lang w:eastAsia="hr-HR"/>
        </w:rPr>
        <w:t>kn.</w:t>
      </w:r>
    </w:p>
    <w:p w14:paraId="4D80E66D" w14:textId="77777777" w:rsidR="00D36323" w:rsidRPr="00D36323" w:rsidRDefault="00D36323" w:rsidP="00D36323">
      <w:pPr>
        <w:spacing w:after="0" w:line="240" w:lineRule="auto"/>
        <w:jc w:val="both"/>
        <w:rPr>
          <w:rFonts w:ascii="Times New Roman" w:eastAsia="Times New Roman" w:hAnsi="Times New Roman" w:cs="Times New Roman"/>
          <w:b/>
          <w:bCs/>
          <w:sz w:val="24"/>
          <w:szCs w:val="24"/>
          <w:lang w:eastAsia="hr-HR"/>
        </w:rPr>
      </w:pPr>
    </w:p>
    <w:p w14:paraId="6514C3F4" w14:textId="696273CD"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2</w:t>
      </w:r>
      <w:r w:rsidR="00EB4280">
        <w:rPr>
          <w:rFonts w:ascii="Times New Roman" w:eastAsia="Times New Roman" w:hAnsi="Times New Roman" w:cs="Times New Roman"/>
          <w:sz w:val="24"/>
          <w:szCs w:val="24"/>
          <w:lang w:eastAsia="hr-HR"/>
        </w:rPr>
        <w:t>6</w:t>
      </w:r>
      <w:r w:rsidRPr="00D36323">
        <w:rPr>
          <w:rFonts w:ascii="Times New Roman" w:eastAsia="Times New Roman" w:hAnsi="Times New Roman" w:cs="Times New Roman"/>
          <w:sz w:val="24"/>
          <w:szCs w:val="24"/>
          <w:lang w:eastAsia="hr-HR"/>
        </w:rPr>
        <w:t>.</w:t>
      </w:r>
    </w:p>
    <w:p w14:paraId="68AE581B" w14:textId="64EB960A"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Na računu 17 Potraživanja od prodaje nefinancijske imovine ( AOP 15</w:t>
      </w:r>
      <w:r w:rsidR="00A836CA">
        <w:rPr>
          <w:rFonts w:ascii="Times New Roman" w:eastAsia="Times New Roman" w:hAnsi="Times New Roman" w:cs="Times New Roman"/>
          <w:sz w:val="24"/>
          <w:szCs w:val="24"/>
          <w:lang w:eastAsia="hr-HR"/>
        </w:rPr>
        <w:t>9</w:t>
      </w:r>
      <w:r w:rsidRPr="00D36323">
        <w:rPr>
          <w:rFonts w:ascii="Times New Roman" w:eastAsia="Times New Roman" w:hAnsi="Times New Roman" w:cs="Times New Roman"/>
          <w:sz w:val="24"/>
          <w:szCs w:val="24"/>
          <w:lang w:eastAsia="hr-HR"/>
        </w:rPr>
        <w:t>)</w:t>
      </w:r>
    </w:p>
    <w:p w14:paraId="0376F64E" w14:textId="3DF363CC"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odnose se na potraživanje za prodano zemljište u iznosu 25</w:t>
      </w:r>
      <w:r w:rsidR="00EB4280">
        <w:rPr>
          <w:rFonts w:ascii="Times New Roman" w:eastAsia="Times New Roman" w:hAnsi="Times New Roman" w:cs="Times New Roman"/>
          <w:sz w:val="24"/>
          <w:szCs w:val="24"/>
          <w:lang w:eastAsia="hr-HR"/>
        </w:rPr>
        <w:t>2.847</w:t>
      </w:r>
      <w:r w:rsidRPr="00D36323">
        <w:rPr>
          <w:rFonts w:ascii="Times New Roman" w:eastAsia="Times New Roman" w:hAnsi="Times New Roman" w:cs="Times New Roman"/>
          <w:sz w:val="24"/>
          <w:szCs w:val="24"/>
          <w:lang w:eastAsia="hr-HR"/>
        </w:rPr>
        <w:t xml:space="preserve"> kuna i potraživanje od prodaje stanova u iznosu od </w:t>
      </w:r>
      <w:r w:rsidR="00A836CA">
        <w:rPr>
          <w:rFonts w:ascii="Times New Roman" w:eastAsia="Times New Roman" w:hAnsi="Times New Roman" w:cs="Times New Roman"/>
          <w:sz w:val="24"/>
          <w:szCs w:val="24"/>
          <w:lang w:eastAsia="hr-HR"/>
        </w:rPr>
        <w:t>672.643</w:t>
      </w:r>
      <w:r w:rsidR="00EB4280">
        <w:rPr>
          <w:rFonts w:ascii="Times New Roman" w:eastAsia="Times New Roman" w:hAnsi="Times New Roman" w:cs="Times New Roman"/>
          <w:sz w:val="24"/>
          <w:szCs w:val="24"/>
          <w:lang w:eastAsia="hr-HR"/>
        </w:rPr>
        <w:t xml:space="preserve"> </w:t>
      </w:r>
      <w:r w:rsidRPr="00D36323">
        <w:rPr>
          <w:rFonts w:ascii="Times New Roman" w:eastAsia="Times New Roman" w:hAnsi="Times New Roman" w:cs="Times New Roman"/>
          <w:sz w:val="24"/>
          <w:szCs w:val="24"/>
          <w:lang w:eastAsia="hr-HR"/>
        </w:rPr>
        <w:t>kuna</w:t>
      </w:r>
    </w:p>
    <w:p w14:paraId="05D3B06F"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2524383D"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798E528D" w14:textId="3C14DD47" w:rsidR="00D36323" w:rsidRDefault="00EB4280"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D36323">
        <w:rPr>
          <w:rFonts w:ascii="Times New Roman" w:eastAsia="Times New Roman" w:hAnsi="Times New Roman" w:cs="Times New Roman"/>
          <w:sz w:val="24"/>
          <w:szCs w:val="24"/>
          <w:lang w:eastAsia="hr-HR"/>
        </w:rPr>
        <w:t>Bilješka broj  2</w:t>
      </w:r>
      <w:r>
        <w:rPr>
          <w:rFonts w:ascii="Times New Roman" w:eastAsia="Times New Roman" w:hAnsi="Times New Roman" w:cs="Times New Roman"/>
          <w:sz w:val="24"/>
          <w:szCs w:val="24"/>
          <w:lang w:eastAsia="hr-HR"/>
        </w:rPr>
        <w:t>7.</w:t>
      </w:r>
    </w:p>
    <w:p w14:paraId="0779ADD6" w14:textId="6A749EAD" w:rsidR="00EB4280" w:rsidRPr="00D36323" w:rsidRDefault="00EB4280"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Na računu 193 (AOP 16</w:t>
      </w:r>
      <w:r w:rsidR="004F200F">
        <w:rPr>
          <w:rFonts w:ascii="Times New Roman" w:eastAsia="Times New Roman" w:hAnsi="Times New Roman" w:cs="Times New Roman"/>
          <w:sz w:val="24"/>
          <w:szCs w:val="24"/>
          <w:lang w:eastAsia="hr-HR"/>
        </w:rPr>
        <w:t>8</w:t>
      </w:r>
      <w:r>
        <w:rPr>
          <w:rFonts w:ascii="Times New Roman" w:eastAsia="Times New Roman" w:hAnsi="Times New Roman" w:cs="Times New Roman"/>
          <w:sz w:val="24"/>
          <w:szCs w:val="24"/>
          <w:lang w:eastAsia="hr-HR"/>
        </w:rPr>
        <w:t>) Kontinuirani rashodi budućih razdoblja evidentiran je obračun plaće  za prosinac 202</w:t>
      </w:r>
      <w:r w:rsidR="004F200F">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u iznosu od 1</w:t>
      </w:r>
      <w:r w:rsidR="004F200F">
        <w:rPr>
          <w:rFonts w:ascii="Times New Roman" w:eastAsia="Times New Roman" w:hAnsi="Times New Roman" w:cs="Times New Roman"/>
          <w:sz w:val="24"/>
          <w:szCs w:val="24"/>
          <w:lang w:eastAsia="hr-HR"/>
        </w:rPr>
        <w:t xml:space="preserve">72.922 </w:t>
      </w:r>
      <w:r>
        <w:rPr>
          <w:rFonts w:ascii="Times New Roman" w:eastAsia="Times New Roman" w:hAnsi="Times New Roman" w:cs="Times New Roman"/>
          <w:sz w:val="24"/>
          <w:szCs w:val="24"/>
          <w:lang w:eastAsia="hr-HR"/>
        </w:rPr>
        <w:t>kn, koja je isplaćena u siječnju 202</w:t>
      </w:r>
      <w:r w:rsidR="004F200F">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godine.</w:t>
      </w:r>
    </w:p>
    <w:p w14:paraId="6401D59E"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356D0BE7"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336E8046" w14:textId="2CAC59A6"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2</w:t>
      </w:r>
      <w:r w:rsidR="00EB4280">
        <w:rPr>
          <w:rFonts w:ascii="Times New Roman" w:eastAsia="Times New Roman" w:hAnsi="Times New Roman" w:cs="Times New Roman"/>
          <w:sz w:val="24"/>
          <w:szCs w:val="24"/>
          <w:lang w:eastAsia="hr-HR"/>
        </w:rPr>
        <w:t>8</w:t>
      </w:r>
      <w:r w:rsidRPr="00D36323">
        <w:rPr>
          <w:rFonts w:ascii="Times New Roman" w:eastAsia="Times New Roman" w:hAnsi="Times New Roman" w:cs="Times New Roman"/>
          <w:sz w:val="24"/>
          <w:szCs w:val="24"/>
          <w:lang w:eastAsia="hr-HR"/>
        </w:rPr>
        <w:t>.</w:t>
      </w:r>
    </w:p>
    <w:p w14:paraId="313BD1BA" w14:textId="57E42A31"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Na računu 23 Obveze za rashode poslovanja (AOP </w:t>
      </w:r>
      <w:r w:rsidR="004F200F">
        <w:rPr>
          <w:rFonts w:ascii="Times New Roman" w:eastAsia="Times New Roman" w:hAnsi="Times New Roman" w:cs="Times New Roman"/>
          <w:sz w:val="24"/>
          <w:szCs w:val="24"/>
          <w:lang w:eastAsia="hr-HR"/>
        </w:rPr>
        <w:t>17</w:t>
      </w:r>
      <w:r w:rsidR="00D93A26">
        <w:rPr>
          <w:rFonts w:ascii="Times New Roman" w:eastAsia="Times New Roman" w:hAnsi="Times New Roman" w:cs="Times New Roman"/>
          <w:sz w:val="24"/>
          <w:szCs w:val="24"/>
          <w:lang w:eastAsia="hr-HR"/>
        </w:rPr>
        <w:t>1</w:t>
      </w:r>
      <w:r w:rsidRPr="00D36323">
        <w:rPr>
          <w:rFonts w:ascii="Times New Roman" w:eastAsia="Times New Roman" w:hAnsi="Times New Roman" w:cs="Times New Roman"/>
          <w:sz w:val="24"/>
          <w:szCs w:val="24"/>
          <w:lang w:eastAsia="hr-HR"/>
        </w:rPr>
        <w:t xml:space="preserve">) iznose </w:t>
      </w:r>
      <w:r w:rsidR="00D93A26">
        <w:rPr>
          <w:rFonts w:ascii="Times New Roman" w:eastAsia="Times New Roman" w:hAnsi="Times New Roman" w:cs="Times New Roman"/>
          <w:sz w:val="24"/>
          <w:szCs w:val="24"/>
          <w:lang w:eastAsia="hr-HR"/>
        </w:rPr>
        <w:t>4.193.437</w:t>
      </w:r>
      <w:r w:rsidR="00EB4280">
        <w:rPr>
          <w:rFonts w:ascii="Times New Roman" w:eastAsia="Times New Roman" w:hAnsi="Times New Roman" w:cs="Times New Roman"/>
          <w:sz w:val="24"/>
          <w:szCs w:val="24"/>
          <w:lang w:eastAsia="hr-HR"/>
        </w:rPr>
        <w:t xml:space="preserve"> </w:t>
      </w:r>
      <w:r w:rsidRPr="00D36323">
        <w:rPr>
          <w:rFonts w:ascii="Times New Roman" w:eastAsia="Times New Roman" w:hAnsi="Times New Roman" w:cs="Times New Roman"/>
          <w:sz w:val="24"/>
          <w:szCs w:val="24"/>
          <w:lang w:eastAsia="hr-HR"/>
        </w:rPr>
        <w:t>kune.</w:t>
      </w:r>
    </w:p>
    <w:p w14:paraId="5EE98D4F"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4819"/>
        <w:gridCol w:w="3026"/>
      </w:tblGrid>
      <w:tr w:rsidR="00D36323" w:rsidRPr="00D36323" w14:paraId="4C2F94CE" w14:textId="77777777" w:rsidTr="006278C2">
        <w:tc>
          <w:tcPr>
            <w:tcW w:w="1242" w:type="dxa"/>
            <w:shd w:val="clear" w:color="auto" w:fill="auto"/>
          </w:tcPr>
          <w:p w14:paraId="40DEE724"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231</w:t>
            </w:r>
          </w:p>
        </w:tc>
        <w:tc>
          <w:tcPr>
            <w:tcW w:w="4948" w:type="dxa"/>
            <w:shd w:val="clear" w:color="auto" w:fill="auto"/>
          </w:tcPr>
          <w:p w14:paraId="425628F1"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Obveze za zaposlene</w:t>
            </w:r>
          </w:p>
        </w:tc>
        <w:tc>
          <w:tcPr>
            <w:tcW w:w="3096" w:type="dxa"/>
            <w:shd w:val="clear" w:color="auto" w:fill="auto"/>
          </w:tcPr>
          <w:p w14:paraId="7E6D8FB8" w14:textId="5B8718A2" w:rsidR="00D36323" w:rsidRPr="00D36323" w:rsidRDefault="004F200F" w:rsidP="00D36323">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168.079</w:t>
            </w:r>
          </w:p>
        </w:tc>
      </w:tr>
      <w:tr w:rsidR="00D36323" w:rsidRPr="00D36323" w14:paraId="73554E2F" w14:textId="77777777" w:rsidTr="006278C2">
        <w:tc>
          <w:tcPr>
            <w:tcW w:w="1242" w:type="dxa"/>
            <w:shd w:val="clear" w:color="auto" w:fill="auto"/>
          </w:tcPr>
          <w:p w14:paraId="586C928E"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232</w:t>
            </w:r>
          </w:p>
        </w:tc>
        <w:tc>
          <w:tcPr>
            <w:tcW w:w="4948" w:type="dxa"/>
            <w:shd w:val="clear" w:color="auto" w:fill="auto"/>
          </w:tcPr>
          <w:p w14:paraId="583F24C1"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Obveze za materijalne rashode</w:t>
            </w:r>
          </w:p>
        </w:tc>
        <w:tc>
          <w:tcPr>
            <w:tcW w:w="3096" w:type="dxa"/>
            <w:shd w:val="clear" w:color="auto" w:fill="auto"/>
          </w:tcPr>
          <w:p w14:paraId="0971F1C8" w14:textId="2B80D00D" w:rsidR="00D36323" w:rsidRPr="00D36323" w:rsidRDefault="00D36323" w:rsidP="00D36323">
            <w:pPr>
              <w:spacing w:after="0" w:line="240" w:lineRule="auto"/>
              <w:jc w:val="right"/>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3.</w:t>
            </w:r>
            <w:r w:rsidR="004F200F">
              <w:rPr>
                <w:rFonts w:ascii="Times New Roman" w:eastAsia="Times New Roman" w:hAnsi="Times New Roman" w:cs="Times New Roman"/>
                <w:sz w:val="24"/>
                <w:szCs w:val="24"/>
                <w:lang w:eastAsia="hr-HR"/>
              </w:rPr>
              <w:t>826.795</w:t>
            </w:r>
          </w:p>
        </w:tc>
      </w:tr>
      <w:tr w:rsidR="00D36323" w:rsidRPr="00D36323" w14:paraId="2CF77209" w14:textId="77777777" w:rsidTr="006278C2">
        <w:tc>
          <w:tcPr>
            <w:tcW w:w="1242" w:type="dxa"/>
            <w:shd w:val="clear" w:color="auto" w:fill="auto"/>
          </w:tcPr>
          <w:p w14:paraId="2AA55AAF"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234</w:t>
            </w:r>
          </w:p>
        </w:tc>
        <w:tc>
          <w:tcPr>
            <w:tcW w:w="4948" w:type="dxa"/>
            <w:shd w:val="clear" w:color="auto" w:fill="auto"/>
          </w:tcPr>
          <w:p w14:paraId="2494BDEC"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Obveze za financijske rashode</w:t>
            </w:r>
          </w:p>
        </w:tc>
        <w:tc>
          <w:tcPr>
            <w:tcW w:w="3096" w:type="dxa"/>
            <w:shd w:val="clear" w:color="auto" w:fill="auto"/>
          </w:tcPr>
          <w:p w14:paraId="7946D21C" w14:textId="4C7D4424" w:rsidR="00D36323" w:rsidRPr="00D36323" w:rsidRDefault="004F200F" w:rsidP="00D36323">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3.498</w:t>
            </w:r>
          </w:p>
        </w:tc>
      </w:tr>
      <w:tr w:rsidR="00D36323" w:rsidRPr="00D36323" w14:paraId="1603B05B" w14:textId="77777777" w:rsidTr="006278C2">
        <w:tc>
          <w:tcPr>
            <w:tcW w:w="1242" w:type="dxa"/>
            <w:shd w:val="clear" w:color="auto" w:fill="auto"/>
          </w:tcPr>
          <w:p w14:paraId="2BDE9278"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235</w:t>
            </w:r>
          </w:p>
        </w:tc>
        <w:tc>
          <w:tcPr>
            <w:tcW w:w="4948" w:type="dxa"/>
            <w:shd w:val="clear" w:color="auto" w:fill="auto"/>
          </w:tcPr>
          <w:p w14:paraId="14A5DF36"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Obveze za subvencije</w:t>
            </w:r>
          </w:p>
        </w:tc>
        <w:tc>
          <w:tcPr>
            <w:tcW w:w="3096" w:type="dxa"/>
            <w:shd w:val="clear" w:color="auto" w:fill="auto"/>
          </w:tcPr>
          <w:p w14:paraId="3A70D762" w14:textId="13DFE262" w:rsidR="00D36323" w:rsidRPr="00D36323" w:rsidRDefault="00EB4280" w:rsidP="00D36323">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r>
      <w:tr w:rsidR="00D36323" w:rsidRPr="00D36323" w14:paraId="0CFCC9A0" w14:textId="77777777" w:rsidTr="006278C2">
        <w:tc>
          <w:tcPr>
            <w:tcW w:w="1242" w:type="dxa"/>
            <w:shd w:val="clear" w:color="auto" w:fill="auto"/>
          </w:tcPr>
          <w:p w14:paraId="26916029"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237</w:t>
            </w:r>
          </w:p>
        </w:tc>
        <w:tc>
          <w:tcPr>
            <w:tcW w:w="4948" w:type="dxa"/>
            <w:shd w:val="clear" w:color="auto" w:fill="auto"/>
          </w:tcPr>
          <w:p w14:paraId="3222DB37"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Obveze za naknade građanima i kućanstvima</w:t>
            </w:r>
          </w:p>
        </w:tc>
        <w:tc>
          <w:tcPr>
            <w:tcW w:w="3096" w:type="dxa"/>
            <w:shd w:val="clear" w:color="auto" w:fill="auto"/>
          </w:tcPr>
          <w:p w14:paraId="7E408A0B" w14:textId="0D692C8C" w:rsidR="00D36323" w:rsidRPr="00D36323" w:rsidRDefault="004F200F" w:rsidP="00D36323">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692</w:t>
            </w:r>
          </w:p>
        </w:tc>
      </w:tr>
      <w:tr w:rsidR="00D36323" w:rsidRPr="00D36323" w14:paraId="5BA8E1C0" w14:textId="77777777" w:rsidTr="006278C2">
        <w:tc>
          <w:tcPr>
            <w:tcW w:w="1242" w:type="dxa"/>
            <w:shd w:val="clear" w:color="auto" w:fill="auto"/>
          </w:tcPr>
          <w:p w14:paraId="58CFBBE4"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239</w:t>
            </w:r>
          </w:p>
        </w:tc>
        <w:tc>
          <w:tcPr>
            <w:tcW w:w="4948" w:type="dxa"/>
            <w:shd w:val="clear" w:color="auto" w:fill="auto"/>
          </w:tcPr>
          <w:p w14:paraId="3467FF95"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Ostale tekuće obveze</w:t>
            </w:r>
          </w:p>
        </w:tc>
        <w:tc>
          <w:tcPr>
            <w:tcW w:w="3096" w:type="dxa"/>
            <w:shd w:val="clear" w:color="auto" w:fill="auto"/>
          </w:tcPr>
          <w:p w14:paraId="14C4C43C" w14:textId="688A2761" w:rsidR="00D36323" w:rsidRPr="00D36323" w:rsidRDefault="004F200F" w:rsidP="00D36323">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194.372</w:t>
            </w:r>
          </w:p>
        </w:tc>
      </w:tr>
    </w:tbl>
    <w:p w14:paraId="78E9662D"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2D01CDFA"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lastRenderedPageBreak/>
        <w:t>AOP 239 Ostale tekuće obveze odnosi se na:</w:t>
      </w:r>
    </w:p>
    <w:tbl>
      <w:tblPr>
        <w:tblStyle w:val="Reetkatablice"/>
        <w:tblW w:w="0" w:type="auto"/>
        <w:tblLook w:val="04A0" w:firstRow="1" w:lastRow="0" w:firstColumn="1" w:lastColumn="0" w:noHBand="0" w:noVBand="1"/>
      </w:tblPr>
      <w:tblGrid>
        <w:gridCol w:w="936"/>
        <w:gridCol w:w="4228"/>
        <w:gridCol w:w="996"/>
      </w:tblGrid>
      <w:tr w:rsidR="00D36323" w:rsidRPr="00D36323" w14:paraId="2CC1A53B" w14:textId="77777777" w:rsidTr="006278C2">
        <w:tc>
          <w:tcPr>
            <w:tcW w:w="0" w:type="auto"/>
          </w:tcPr>
          <w:p w14:paraId="3947AC97" w14:textId="77777777" w:rsidR="00D36323" w:rsidRPr="00D36323" w:rsidRDefault="00D36323" w:rsidP="00D36323">
            <w:pPr>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239510</w:t>
            </w:r>
          </w:p>
        </w:tc>
        <w:tc>
          <w:tcPr>
            <w:tcW w:w="0" w:type="auto"/>
          </w:tcPr>
          <w:p w14:paraId="0DB4DC40" w14:textId="77777777" w:rsidR="00D36323" w:rsidRPr="00D36323" w:rsidRDefault="00D36323" w:rsidP="00D36323">
            <w:pPr>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Obveze za predujmove – Čazma Natura</w:t>
            </w:r>
          </w:p>
        </w:tc>
        <w:tc>
          <w:tcPr>
            <w:tcW w:w="0" w:type="auto"/>
          </w:tcPr>
          <w:p w14:paraId="6E7229FC" w14:textId="25F093C3" w:rsidR="00D36323" w:rsidRPr="00D36323" w:rsidRDefault="00E327B5" w:rsidP="00D36323">
            <w:pPr>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84.715</w:t>
            </w:r>
          </w:p>
        </w:tc>
      </w:tr>
      <w:tr w:rsidR="00D36323" w:rsidRPr="00D36323" w14:paraId="6BE9B4C0" w14:textId="77777777" w:rsidTr="006278C2">
        <w:tc>
          <w:tcPr>
            <w:tcW w:w="0" w:type="auto"/>
          </w:tcPr>
          <w:p w14:paraId="2C4BE627" w14:textId="77777777" w:rsidR="00D36323" w:rsidRPr="00D36323" w:rsidRDefault="00D36323" w:rsidP="00D36323">
            <w:pPr>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23953</w:t>
            </w:r>
          </w:p>
        </w:tc>
        <w:tc>
          <w:tcPr>
            <w:tcW w:w="0" w:type="auto"/>
          </w:tcPr>
          <w:p w14:paraId="76C93BBC" w14:textId="77777777" w:rsidR="00D36323" w:rsidRPr="00D36323" w:rsidRDefault="00D36323" w:rsidP="00D36323">
            <w:pPr>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Obveze za jamčevine</w:t>
            </w:r>
          </w:p>
        </w:tc>
        <w:tc>
          <w:tcPr>
            <w:tcW w:w="0" w:type="auto"/>
          </w:tcPr>
          <w:p w14:paraId="210585C6" w14:textId="37C8B166" w:rsidR="00D36323" w:rsidRPr="00D36323" w:rsidRDefault="00E327B5" w:rsidP="00D36323">
            <w:pPr>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27.929</w:t>
            </w:r>
          </w:p>
        </w:tc>
      </w:tr>
      <w:tr w:rsidR="00D36323" w:rsidRPr="00D36323" w14:paraId="418AD6E0" w14:textId="77777777" w:rsidTr="006278C2">
        <w:tc>
          <w:tcPr>
            <w:tcW w:w="0" w:type="auto"/>
          </w:tcPr>
          <w:p w14:paraId="7FC80FF3" w14:textId="77777777" w:rsidR="00D36323" w:rsidRPr="00D36323" w:rsidRDefault="00D36323" w:rsidP="00D36323">
            <w:pPr>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23954</w:t>
            </w:r>
          </w:p>
        </w:tc>
        <w:tc>
          <w:tcPr>
            <w:tcW w:w="0" w:type="auto"/>
          </w:tcPr>
          <w:p w14:paraId="3918D430" w14:textId="77777777" w:rsidR="00D36323" w:rsidRPr="00D36323" w:rsidRDefault="00D36323" w:rsidP="00D36323">
            <w:pPr>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Ostale nespomenute obveze</w:t>
            </w:r>
          </w:p>
        </w:tc>
        <w:tc>
          <w:tcPr>
            <w:tcW w:w="0" w:type="auto"/>
          </w:tcPr>
          <w:p w14:paraId="08911978" w14:textId="0F7DC3DC" w:rsidR="00D36323" w:rsidRPr="00D36323" w:rsidRDefault="00E327B5" w:rsidP="00D36323">
            <w:pPr>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78.221</w:t>
            </w:r>
          </w:p>
        </w:tc>
      </w:tr>
      <w:tr w:rsidR="00D36323" w:rsidRPr="00D36323" w14:paraId="3274C903" w14:textId="77777777" w:rsidTr="006278C2">
        <w:tc>
          <w:tcPr>
            <w:tcW w:w="0" w:type="auto"/>
          </w:tcPr>
          <w:p w14:paraId="066237C1" w14:textId="77777777" w:rsidR="00D36323" w:rsidRPr="00D36323" w:rsidRDefault="00D36323" w:rsidP="00D36323">
            <w:pPr>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23955</w:t>
            </w:r>
          </w:p>
        </w:tc>
        <w:tc>
          <w:tcPr>
            <w:tcW w:w="0" w:type="auto"/>
          </w:tcPr>
          <w:p w14:paraId="01019B91" w14:textId="77777777" w:rsidR="00D36323" w:rsidRPr="00D36323" w:rsidRDefault="00D36323" w:rsidP="00D36323">
            <w:pPr>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Obveze za naplaćene tuđe prihode - NUV</w:t>
            </w:r>
          </w:p>
        </w:tc>
        <w:tc>
          <w:tcPr>
            <w:tcW w:w="0" w:type="auto"/>
          </w:tcPr>
          <w:p w14:paraId="35B9C2D9" w14:textId="676BF279" w:rsidR="00D36323" w:rsidRPr="00D36323" w:rsidRDefault="00E327B5" w:rsidP="00D36323">
            <w:pPr>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3.506</w:t>
            </w:r>
          </w:p>
        </w:tc>
      </w:tr>
      <w:tr w:rsidR="00D36323" w:rsidRPr="00D36323" w14:paraId="3DF3D958" w14:textId="77777777" w:rsidTr="006278C2">
        <w:tc>
          <w:tcPr>
            <w:tcW w:w="0" w:type="auto"/>
          </w:tcPr>
          <w:p w14:paraId="261333AC" w14:textId="77777777" w:rsidR="00D36323" w:rsidRPr="00D36323" w:rsidRDefault="00D36323" w:rsidP="00D36323">
            <w:pPr>
              <w:jc w:val="both"/>
              <w:rPr>
                <w:rFonts w:ascii="Times New Roman" w:eastAsia="Times New Roman" w:hAnsi="Times New Roman" w:cs="Times New Roman"/>
                <w:sz w:val="24"/>
                <w:szCs w:val="24"/>
                <w:lang w:eastAsia="hr-HR"/>
              </w:rPr>
            </w:pPr>
          </w:p>
        </w:tc>
        <w:tc>
          <w:tcPr>
            <w:tcW w:w="0" w:type="auto"/>
          </w:tcPr>
          <w:p w14:paraId="49B2133E" w14:textId="77777777" w:rsidR="00D36323" w:rsidRPr="00D36323" w:rsidRDefault="00D36323" w:rsidP="00D36323">
            <w:pPr>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Ukupno:</w:t>
            </w:r>
          </w:p>
        </w:tc>
        <w:tc>
          <w:tcPr>
            <w:tcW w:w="0" w:type="auto"/>
          </w:tcPr>
          <w:p w14:paraId="4F990F7C" w14:textId="7917DD49" w:rsidR="00D36323" w:rsidRPr="00D36323" w:rsidRDefault="00E327B5" w:rsidP="00D36323">
            <w:pPr>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194.372</w:t>
            </w:r>
          </w:p>
        </w:tc>
      </w:tr>
    </w:tbl>
    <w:p w14:paraId="4EE5E1E1"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569225F5" w14:textId="1DCEEB53"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2</w:t>
      </w:r>
      <w:r w:rsidR="00B26636">
        <w:rPr>
          <w:rFonts w:ascii="Times New Roman" w:eastAsia="Times New Roman" w:hAnsi="Times New Roman" w:cs="Times New Roman"/>
          <w:sz w:val="24"/>
          <w:szCs w:val="24"/>
          <w:lang w:eastAsia="hr-HR"/>
        </w:rPr>
        <w:t>9</w:t>
      </w:r>
      <w:r w:rsidRPr="00D36323">
        <w:rPr>
          <w:rFonts w:ascii="Times New Roman" w:eastAsia="Times New Roman" w:hAnsi="Times New Roman" w:cs="Times New Roman"/>
          <w:sz w:val="24"/>
          <w:szCs w:val="24"/>
          <w:lang w:eastAsia="hr-HR"/>
        </w:rPr>
        <w:t>.</w:t>
      </w:r>
    </w:p>
    <w:p w14:paraId="3FC6FCE6" w14:textId="07A5C449"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Na računu 24 Obveze za nabavu nefinancijske imovine ( AOP 1</w:t>
      </w:r>
      <w:r w:rsidR="00E327B5">
        <w:rPr>
          <w:rFonts w:ascii="Times New Roman" w:eastAsia="Times New Roman" w:hAnsi="Times New Roman" w:cs="Times New Roman"/>
          <w:sz w:val="24"/>
          <w:szCs w:val="24"/>
          <w:lang w:eastAsia="hr-HR"/>
        </w:rPr>
        <w:t>83</w:t>
      </w:r>
      <w:r w:rsidRPr="00D36323">
        <w:rPr>
          <w:rFonts w:ascii="Times New Roman" w:eastAsia="Times New Roman" w:hAnsi="Times New Roman" w:cs="Times New Roman"/>
          <w:sz w:val="24"/>
          <w:szCs w:val="24"/>
          <w:lang w:eastAsia="hr-HR"/>
        </w:rPr>
        <w:t xml:space="preserve">) iznose </w:t>
      </w:r>
      <w:r w:rsidR="00E327B5">
        <w:rPr>
          <w:rFonts w:ascii="Times New Roman" w:eastAsia="Times New Roman" w:hAnsi="Times New Roman" w:cs="Times New Roman"/>
          <w:sz w:val="24"/>
          <w:szCs w:val="24"/>
          <w:lang w:eastAsia="hr-HR"/>
        </w:rPr>
        <w:t>584.568</w:t>
      </w:r>
      <w:r w:rsidRPr="00D36323">
        <w:rPr>
          <w:rFonts w:ascii="Times New Roman" w:eastAsia="Times New Roman" w:hAnsi="Times New Roman" w:cs="Times New Roman"/>
          <w:sz w:val="24"/>
          <w:szCs w:val="24"/>
          <w:lang w:eastAsia="hr-HR"/>
        </w:rPr>
        <w:t xml:space="preserve">  kuna</w:t>
      </w:r>
      <w:r w:rsidR="007046C3">
        <w:rPr>
          <w:rFonts w:ascii="Times New Roman" w:eastAsia="Times New Roman" w:hAnsi="Times New Roman" w:cs="Times New Roman"/>
          <w:sz w:val="24"/>
          <w:szCs w:val="24"/>
          <w:lang w:eastAsia="hr-HR"/>
        </w:rPr>
        <w:t xml:space="preserve">, a odnose se na </w:t>
      </w:r>
      <w:r w:rsidR="007046C3" w:rsidRPr="00D36323">
        <w:rPr>
          <w:rFonts w:ascii="Times New Roman" w:eastAsia="Times New Roman" w:hAnsi="Times New Roman" w:cs="Times New Roman"/>
          <w:sz w:val="24"/>
          <w:szCs w:val="24"/>
          <w:lang w:eastAsia="hr-HR"/>
        </w:rPr>
        <w:t>Obveze za nabavu proizvedene dugotrajne imovine</w:t>
      </w:r>
      <w:r w:rsidR="007046C3">
        <w:rPr>
          <w:rFonts w:ascii="Times New Roman" w:eastAsia="Times New Roman" w:hAnsi="Times New Roman" w:cs="Times New Roman"/>
          <w:sz w:val="24"/>
          <w:szCs w:val="24"/>
          <w:lang w:eastAsia="hr-HR"/>
        </w:rPr>
        <w:t>.</w:t>
      </w:r>
      <w:r w:rsidRPr="00D36323">
        <w:rPr>
          <w:rFonts w:ascii="Times New Roman" w:eastAsia="Times New Roman" w:hAnsi="Times New Roman" w:cs="Times New Roman"/>
          <w:sz w:val="24"/>
          <w:szCs w:val="24"/>
          <w:lang w:eastAsia="hr-HR"/>
        </w:rPr>
        <w:t>.</w:t>
      </w:r>
    </w:p>
    <w:p w14:paraId="57BDA146" w14:textId="4DE28F71"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w:t>
      </w:r>
    </w:p>
    <w:p w14:paraId="20E0DFA9" w14:textId="0EA6D625" w:rsid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w:t>
      </w:r>
      <w:r w:rsidR="00B26636">
        <w:rPr>
          <w:rFonts w:ascii="Times New Roman" w:eastAsia="Times New Roman" w:hAnsi="Times New Roman" w:cs="Times New Roman"/>
          <w:sz w:val="24"/>
          <w:szCs w:val="24"/>
          <w:lang w:eastAsia="hr-HR"/>
        </w:rPr>
        <w:t>30</w:t>
      </w:r>
      <w:r w:rsidRPr="00D36323">
        <w:rPr>
          <w:rFonts w:ascii="Times New Roman" w:eastAsia="Times New Roman" w:hAnsi="Times New Roman" w:cs="Times New Roman"/>
          <w:sz w:val="24"/>
          <w:szCs w:val="24"/>
          <w:lang w:eastAsia="hr-HR"/>
        </w:rPr>
        <w:t>.</w:t>
      </w:r>
    </w:p>
    <w:p w14:paraId="6147166D" w14:textId="129172E7" w:rsidR="007046C3" w:rsidRDefault="00B26636" w:rsidP="007046C3">
      <w:pPr>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Na računu 26 Obveze za kredite i zajmove (AOP </w:t>
      </w:r>
      <w:r w:rsidR="007046C3">
        <w:rPr>
          <w:rFonts w:ascii="Times New Roman" w:eastAsia="Times New Roman" w:hAnsi="Times New Roman" w:cs="Times New Roman"/>
          <w:sz w:val="24"/>
          <w:szCs w:val="24"/>
          <w:lang w:eastAsia="hr-HR"/>
        </w:rPr>
        <w:t>200</w:t>
      </w:r>
      <w:r>
        <w:rPr>
          <w:rFonts w:ascii="Times New Roman" w:eastAsia="Times New Roman" w:hAnsi="Times New Roman" w:cs="Times New Roman"/>
          <w:sz w:val="24"/>
          <w:szCs w:val="24"/>
          <w:lang w:eastAsia="hr-HR"/>
        </w:rPr>
        <w:t xml:space="preserve">) u iznosu od </w:t>
      </w:r>
      <w:r w:rsidR="007046C3">
        <w:rPr>
          <w:rFonts w:ascii="Times New Roman" w:eastAsia="Times New Roman" w:hAnsi="Times New Roman" w:cs="Times New Roman"/>
          <w:sz w:val="24"/>
          <w:szCs w:val="24"/>
          <w:lang w:eastAsia="hr-HR"/>
        </w:rPr>
        <w:t>4.750.112</w:t>
      </w:r>
      <w:r>
        <w:rPr>
          <w:rFonts w:ascii="Times New Roman" w:eastAsia="Times New Roman" w:hAnsi="Times New Roman" w:cs="Times New Roman"/>
          <w:sz w:val="24"/>
          <w:szCs w:val="24"/>
          <w:lang w:eastAsia="hr-HR"/>
        </w:rPr>
        <w:t xml:space="preserve"> kuna evidentirane su obveze za primljene beskamatne zajmove iz Državnog proračuna RH s osnove odgode plaćanja poreza </w:t>
      </w:r>
      <w:r w:rsidR="007046C3">
        <w:rPr>
          <w:rFonts w:ascii="Times New Roman" w:eastAsia="Times New Roman" w:hAnsi="Times New Roman" w:cs="Times New Roman"/>
          <w:sz w:val="24"/>
          <w:szCs w:val="24"/>
          <w:lang w:eastAsia="hr-HR"/>
        </w:rPr>
        <w:t xml:space="preserve">u 2020. godini </w:t>
      </w:r>
      <w:r>
        <w:rPr>
          <w:rFonts w:ascii="Times New Roman" w:eastAsia="Times New Roman" w:hAnsi="Times New Roman" w:cs="Times New Roman"/>
          <w:sz w:val="24"/>
          <w:szCs w:val="24"/>
          <w:lang w:eastAsia="hr-HR"/>
        </w:rPr>
        <w:t>te izvršenog povrata poreza u 202</w:t>
      </w:r>
      <w:r w:rsidR="007046C3">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godini</w:t>
      </w:r>
      <w:r w:rsidR="007046C3">
        <w:rPr>
          <w:rFonts w:ascii="Times New Roman" w:eastAsia="Times New Roman" w:hAnsi="Times New Roman" w:cs="Times New Roman"/>
          <w:sz w:val="24"/>
          <w:szCs w:val="24"/>
          <w:lang w:eastAsia="hr-HR"/>
        </w:rPr>
        <w:t xml:space="preserve"> u iznosu od 1.140.642 kuna, te </w:t>
      </w:r>
      <w:r w:rsidR="007046C3">
        <w:rPr>
          <w:rFonts w:ascii="Times New Roman" w:eastAsia="Times New Roman" w:hAnsi="Times New Roman" w:cs="Times New Roman"/>
          <w:sz w:val="24"/>
          <w:szCs w:val="24"/>
          <w:lang w:eastAsia="hr-HR"/>
        </w:rPr>
        <w:t xml:space="preserve">3.609.470 kn primici ostvareni po Ugovoru o kreditu  broj. 5002143993 koji je sklopljen sa </w:t>
      </w:r>
      <w:proofErr w:type="spellStart"/>
      <w:r w:rsidR="007046C3">
        <w:rPr>
          <w:rFonts w:ascii="Times New Roman" w:eastAsia="Times New Roman" w:hAnsi="Times New Roman" w:cs="Times New Roman"/>
          <w:sz w:val="24"/>
          <w:szCs w:val="24"/>
          <w:lang w:eastAsia="hr-HR"/>
        </w:rPr>
        <w:t>Erste&amp;Steiermarkische</w:t>
      </w:r>
      <w:proofErr w:type="spellEnd"/>
      <w:r w:rsidR="007046C3">
        <w:rPr>
          <w:rFonts w:ascii="Times New Roman" w:eastAsia="Times New Roman" w:hAnsi="Times New Roman" w:cs="Times New Roman"/>
          <w:sz w:val="24"/>
          <w:szCs w:val="24"/>
          <w:lang w:eastAsia="hr-HR"/>
        </w:rPr>
        <w:t xml:space="preserve"> </w:t>
      </w:r>
      <w:proofErr w:type="spellStart"/>
      <w:r w:rsidR="007046C3">
        <w:rPr>
          <w:rFonts w:ascii="Times New Roman" w:eastAsia="Times New Roman" w:hAnsi="Times New Roman" w:cs="Times New Roman"/>
          <w:sz w:val="24"/>
          <w:szCs w:val="24"/>
          <w:lang w:eastAsia="hr-HR"/>
        </w:rPr>
        <w:t>bank</w:t>
      </w:r>
      <w:proofErr w:type="spellEnd"/>
      <w:r w:rsidR="007046C3">
        <w:rPr>
          <w:rFonts w:ascii="Times New Roman" w:eastAsia="Times New Roman" w:hAnsi="Times New Roman" w:cs="Times New Roman"/>
          <w:sz w:val="24"/>
          <w:szCs w:val="24"/>
          <w:lang w:eastAsia="hr-HR"/>
        </w:rPr>
        <w:t xml:space="preserve"> d.d. na ukupni iznos od 11.000.000 kn, a namijenjen je za izgradnju Interpretacijsko-rekreacijskog centra Bio-park Čazma, te za uređenje zgrade Udruga .</w:t>
      </w:r>
    </w:p>
    <w:p w14:paraId="31720F47" w14:textId="7F34403D" w:rsidR="00B26636" w:rsidRDefault="00B26636" w:rsidP="00D36323">
      <w:pPr>
        <w:spacing w:after="0" w:line="240" w:lineRule="auto"/>
        <w:jc w:val="both"/>
        <w:rPr>
          <w:rFonts w:ascii="Times New Roman" w:eastAsia="Times New Roman" w:hAnsi="Times New Roman" w:cs="Times New Roman"/>
          <w:sz w:val="24"/>
          <w:szCs w:val="24"/>
          <w:lang w:eastAsia="hr-HR"/>
        </w:rPr>
      </w:pPr>
    </w:p>
    <w:p w14:paraId="03114723" w14:textId="48E2BF5D" w:rsidR="00B26636" w:rsidRDefault="00B26636" w:rsidP="00D36323">
      <w:pPr>
        <w:spacing w:after="0" w:line="240" w:lineRule="auto"/>
        <w:jc w:val="both"/>
        <w:rPr>
          <w:rFonts w:ascii="Times New Roman" w:eastAsia="Times New Roman" w:hAnsi="Times New Roman" w:cs="Times New Roman"/>
          <w:sz w:val="24"/>
          <w:szCs w:val="24"/>
          <w:lang w:eastAsia="hr-HR"/>
        </w:rPr>
      </w:pPr>
    </w:p>
    <w:p w14:paraId="3DD42EBA" w14:textId="1843266A" w:rsidR="00B26636" w:rsidRPr="00D36323" w:rsidRDefault="00B26636"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D36323">
        <w:rPr>
          <w:rFonts w:ascii="Times New Roman" w:eastAsia="Times New Roman" w:hAnsi="Times New Roman" w:cs="Times New Roman"/>
          <w:sz w:val="24"/>
          <w:szCs w:val="24"/>
          <w:lang w:eastAsia="hr-HR"/>
        </w:rPr>
        <w:t xml:space="preserve">Bilješka broj  </w:t>
      </w:r>
      <w:r>
        <w:rPr>
          <w:rFonts w:ascii="Times New Roman" w:eastAsia="Times New Roman" w:hAnsi="Times New Roman" w:cs="Times New Roman"/>
          <w:sz w:val="24"/>
          <w:szCs w:val="24"/>
          <w:lang w:eastAsia="hr-HR"/>
        </w:rPr>
        <w:t>31.</w:t>
      </w:r>
    </w:p>
    <w:p w14:paraId="6DF11914" w14:textId="796E2E69"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Stanje novca na izvatku 31.12.20</w:t>
      </w:r>
      <w:r w:rsidR="00B26636">
        <w:rPr>
          <w:rFonts w:ascii="Times New Roman" w:eastAsia="Times New Roman" w:hAnsi="Times New Roman" w:cs="Times New Roman"/>
          <w:sz w:val="24"/>
          <w:szCs w:val="24"/>
          <w:lang w:eastAsia="hr-HR"/>
        </w:rPr>
        <w:t>2</w:t>
      </w:r>
      <w:r w:rsidR="007046C3">
        <w:rPr>
          <w:rFonts w:ascii="Times New Roman" w:eastAsia="Times New Roman" w:hAnsi="Times New Roman" w:cs="Times New Roman"/>
          <w:sz w:val="24"/>
          <w:szCs w:val="24"/>
          <w:lang w:eastAsia="hr-HR"/>
        </w:rPr>
        <w:t>1</w:t>
      </w:r>
      <w:r w:rsidRPr="00D36323">
        <w:rPr>
          <w:rFonts w:ascii="Times New Roman" w:eastAsia="Times New Roman" w:hAnsi="Times New Roman" w:cs="Times New Roman"/>
          <w:sz w:val="24"/>
          <w:szCs w:val="24"/>
          <w:lang w:eastAsia="hr-HR"/>
        </w:rPr>
        <w:t xml:space="preserve">. godine odgovara podatku na  AOP 067, i iznosi </w:t>
      </w:r>
      <w:r w:rsidR="007046C3">
        <w:rPr>
          <w:rFonts w:ascii="Times New Roman" w:eastAsia="Times New Roman" w:hAnsi="Times New Roman" w:cs="Times New Roman"/>
          <w:sz w:val="24"/>
          <w:szCs w:val="24"/>
          <w:lang w:eastAsia="hr-HR"/>
        </w:rPr>
        <w:t>1.348.696</w:t>
      </w:r>
      <w:r w:rsidRPr="00D36323">
        <w:rPr>
          <w:rFonts w:ascii="Times New Roman" w:eastAsia="Times New Roman" w:hAnsi="Times New Roman" w:cs="Times New Roman"/>
          <w:sz w:val="24"/>
          <w:szCs w:val="24"/>
          <w:lang w:eastAsia="hr-HR"/>
        </w:rPr>
        <w:t xml:space="preserve"> kuna.</w:t>
      </w:r>
    </w:p>
    <w:p w14:paraId="555C076E"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4695E7D8" w14:textId="10DA3740" w:rsidR="00D36323" w:rsidRPr="00D36323" w:rsidRDefault="001D6FEC"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OBVEZE</w:t>
      </w:r>
    </w:p>
    <w:p w14:paraId="66F2914D" w14:textId="77777777" w:rsidR="008A221D"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w:t>
      </w:r>
    </w:p>
    <w:p w14:paraId="7FEC1DFC" w14:textId="59E79EFC" w:rsidR="00D36323" w:rsidRDefault="008A221D"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36323" w:rsidRPr="00D36323">
        <w:rPr>
          <w:rFonts w:ascii="Times New Roman" w:eastAsia="Times New Roman" w:hAnsi="Times New Roman" w:cs="Times New Roman"/>
          <w:sz w:val="24"/>
          <w:szCs w:val="24"/>
          <w:lang w:eastAsia="hr-HR"/>
        </w:rPr>
        <w:t xml:space="preserve">  Bilješka broj </w:t>
      </w:r>
      <w:r w:rsidR="00B26636">
        <w:rPr>
          <w:rFonts w:ascii="Times New Roman" w:eastAsia="Times New Roman" w:hAnsi="Times New Roman" w:cs="Times New Roman"/>
          <w:sz w:val="24"/>
          <w:szCs w:val="24"/>
          <w:lang w:eastAsia="hr-HR"/>
        </w:rPr>
        <w:t>32</w:t>
      </w:r>
      <w:r w:rsidR="00D36323" w:rsidRPr="00D36323">
        <w:rPr>
          <w:rFonts w:ascii="Times New Roman" w:eastAsia="Times New Roman" w:hAnsi="Times New Roman" w:cs="Times New Roman"/>
          <w:sz w:val="24"/>
          <w:szCs w:val="24"/>
          <w:lang w:eastAsia="hr-HR"/>
        </w:rPr>
        <w:t>.</w:t>
      </w:r>
    </w:p>
    <w:p w14:paraId="5A6DF8FA" w14:textId="6B623D3F" w:rsidR="001D6FEC" w:rsidRDefault="001D6FEC"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Stanje obveza na dan 01.01.2021 AOP 001 iznosi 8.032.722 kn. U izvještajnom razdoblju evidentirano je povećanje obveza AOP 002 u ukupnom iznosu 32.111.158 kuna.</w:t>
      </w:r>
    </w:p>
    <w:p w14:paraId="2519A530" w14:textId="4E3F3237" w:rsidR="001D6FEC" w:rsidRDefault="001D6FEC"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Tijekom 2021 . godine podmirene su obveze u iznosu 30.615.764 kn AOP 020,</w:t>
      </w:r>
    </w:p>
    <w:p w14:paraId="69765659" w14:textId="61470F0C" w:rsidR="001D6FEC" w:rsidRDefault="001D6FEC"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Tako da stanje obveza na kraju izvještajnog razdoblja na AOP 038 iznosi 9.528.116 kuna,</w:t>
      </w:r>
    </w:p>
    <w:p w14:paraId="0FDDD4E4" w14:textId="070F68CD" w:rsidR="008A221D" w:rsidRDefault="001D6FEC"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 čega su dospjele obveze u iznosu od 2.888.793 kuna</w:t>
      </w:r>
      <w:r w:rsidR="008A221D">
        <w:rPr>
          <w:rFonts w:ascii="Times New Roman" w:eastAsia="Times New Roman" w:hAnsi="Times New Roman" w:cs="Times New Roman"/>
          <w:sz w:val="24"/>
          <w:szCs w:val="24"/>
          <w:lang w:eastAsia="hr-HR"/>
        </w:rPr>
        <w:t>, AOP 039</w:t>
      </w:r>
    </w:p>
    <w:p w14:paraId="7E193272" w14:textId="417A0082" w:rsidR="001D6FEC" w:rsidRDefault="008A221D"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Stanje nedospjelih obveza na kraju izvještajnog razdoblja AOP 097 iznosi ukupno 6.639.323 kn, od čega se 1.874.211 kuna odnosi na obveze za rashode poslovanja, 15.000 kuna na obveze za nabavu nefinancijske imovine, a najvećim dijelom se odnosi na obveze za financijsku imovinu koje iznose 4.750.112 kuna.</w:t>
      </w:r>
    </w:p>
    <w:p w14:paraId="007246D5" w14:textId="41247D92" w:rsidR="00C13D7F" w:rsidRDefault="00C13D7F" w:rsidP="00D36323">
      <w:pPr>
        <w:spacing w:after="0" w:line="240" w:lineRule="auto"/>
        <w:jc w:val="both"/>
        <w:rPr>
          <w:rFonts w:ascii="Times New Roman" w:eastAsia="Times New Roman" w:hAnsi="Times New Roman" w:cs="Times New Roman"/>
          <w:sz w:val="24"/>
          <w:szCs w:val="24"/>
          <w:lang w:eastAsia="hr-HR"/>
        </w:rPr>
      </w:pPr>
    </w:p>
    <w:p w14:paraId="2FF21BF0" w14:textId="54CB4082" w:rsidR="00C13D7F" w:rsidRDefault="00C13D7F"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P-VRIO</w:t>
      </w:r>
    </w:p>
    <w:p w14:paraId="1476A64D" w14:textId="26D6A11B" w:rsidR="00C13D7F" w:rsidRDefault="00C13D7F" w:rsidP="00D36323">
      <w:pPr>
        <w:spacing w:after="0" w:line="240" w:lineRule="auto"/>
        <w:jc w:val="both"/>
        <w:rPr>
          <w:rFonts w:ascii="Times New Roman" w:eastAsia="Times New Roman" w:hAnsi="Times New Roman" w:cs="Times New Roman"/>
          <w:sz w:val="24"/>
          <w:szCs w:val="24"/>
          <w:lang w:eastAsia="hr-HR"/>
        </w:rPr>
      </w:pPr>
    </w:p>
    <w:p w14:paraId="12EF4714" w14:textId="77777777" w:rsidR="00C13D7F" w:rsidRDefault="00C13D7F" w:rsidP="00D36323">
      <w:pPr>
        <w:spacing w:after="0" w:line="240" w:lineRule="auto"/>
        <w:jc w:val="both"/>
        <w:rPr>
          <w:rFonts w:ascii="Times New Roman" w:eastAsia="Times New Roman" w:hAnsi="Times New Roman" w:cs="Times New Roman"/>
          <w:sz w:val="24"/>
          <w:szCs w:val="24"/>
          <w:lang w:eastAsia="hr-HR"/>
        </w:rPr>
      </w:pPr>
    </w:p>
    <w:p w14:paraId="0CD34D00" w14:textId="62A69C1F" w:rsidR="00C13D7F" w:rsidRDefault="00C13D7F"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Bilješka broj 33.</w:t>
      </w:r>
    </w:p>
    <w:p w14:paraId="2CC03C1D" w14:textId="32FD3890" w:rsidR="00C13D7F" w:rsidRDefault="00C13D7F" w:rsidP="00D3632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obrascu P-VRIO u koloni povećanja evidentirano je povećanje promjene obujma </w:t>
      </w:r>
    </w:p>
    <w:p w14:paraId="56091A66" w14:textId="470D0E00" w:rsidR="00C13D7F" w:rsidRDefault="00C13D7F" w:rsidP="00C13D7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Proizvedene dugotrajne imovine u iznosu od 197.698 kn, a odnosi se na </w:t>
      </w:r>
      <w:r>
        <w:rPr>
          <w:rFonts w:ascii="Times New Roman" w:eastAsia="Times New Roman" w:hAnsi="Times New Roman" w:cs="Times New Roman"/>
          <w:sz w:val="24"/>
          <w:szCs w:val="24"/>
          <w:lang w:eastAsia="hr-HR"/>
        </w:rPr>
        <w:t>nabavu spremnika za odvojeno prikupljanje otpada po Ugovoru sa Fondom za zaštitu okoliša i energetsku učinkovitost.</w:t>
      </w:r>
    </w:p>
    <w:p w14:paraId="5ADEF0E3" w14:textId="423F5772" w:rsidR="00C13D7F" w:rsidRPr="00D36323" w:rsidRDefault="00C13D7F" w:rsidP="00C13D7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Smanjenje obujma financijske imovine evidentirano je u ukupnom iznosu 577. 311 kn, a odnosi se na otpis zastarjelih, spornih potraživanja utvrđenih popisom imovine za 2020 .godinu.</w:t>
      </w:r>
    </w:p>
    <w:p w14:paraId="376FB179" w14:textId="77777777" w:rsidR="00C13D7F" w:rsidRDefault="00C13D7F" w:rsidP="00D36323">
      <w:pPr>
        <w:spacing w:after="0" w:line="240" w:lineRule="auto"/>
        <w:jc w:val="both"/>
        <w:rPr>
          <w:rFonts w:ascii="Times New Roman" w:eastAsia="Times New Roman" w:hAnsi="Times New Roman" w:cs="Times New Roman"/>
          <w:sz w:val="24"/>
          <w:szCs w:val="24"/>
          <w:lang w:eastAsia="hr-HR"/>
        </w:rPr>
      </w:pPr>
    </w:p>
    <w:p w14:paraId="4ED0F3C4" w14:textId="77777777" w:rsidR="00C13D7F" w:rsidRDefault="00C13D7F" w:rsidP="00D36323">
      <w:pPr>
        <w:spacing w:after="0" w:line="240" w:lineRule="auto"/>
        <w:jc w:val="both"/>
        <w:rPr>
          <w:rFonts w:ascii="Times New Roman" w:eastAsia="Times New Roman" w:hAnsi="Times New Roman" w:cs="Times New Roman"/>
          <w:sz w:val="24"/>
          <w:szCs w:val="24"/>
          <w:lang w:eastAsia="hr-HR"/>
        </w:rPr>
      </w:pPr>
    </w:p>
    <w:p w14:paraId="12DD0A97" w14:textId="25CB0137" w:rsidR="001D6FEC" w:rsidRDefault="001D6FEC" w:rsidP="00D36323">
      <w:pPr>
        <w:spacing w:after="0" w:line="240" w:lineRule="auto"/>
        <w:jc w:val="both"/>
        <w:rPr>
          <w:rFonts w:ascii="Times New Roman" w:eastAsia="Times New Roman" w:hAnsi="Times New Roman" w:cs="Times New Roman"/>
          <w:sz w:val="24"/>
          <w:szCs w:val="24"/>
          <w:lang w:eastAsia="hr-HR"/>
        </w:rPr>
      </w:pPr>
    </w:p>
    <w:p w14:paraId="77FA6262" w14:textId="731D1B13" w:rsidR="008A221D" w:rsidRPr="00D36323" w:rsidRDefault="008A221D" w:rsidP="008A221D">
      <w:pPr>
        <w:tabs>
          <w:tab w:val="left" w:pos="1515"/>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Bilješka broj 3</w:t>
      </w:r>
      <w:r w:rsidR="00C13D7F">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w:t>
      </w:r>
    </w:p>
    <w:p w14:paraId="2047488E" w14:textId="35F6BF9A"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Grad Čazma u 20</w:t>
      </w:r>
      <w:r w:rsidR="00B26636">
        <w:rPr>
          <w:rFonts w:ascii="Times New Roman" w:eastAsia="Times New Roman" w:hAnsi="Times New Roman" w:cs="Times New Roman"/>
          <w:sz w:val="24"/>
          <w:szCs w:val="24"/>
          <w:lang w:eastAsia="hr-HR"/>
        </w:rPr>
        <w:t>2</w:t>
      </w:r>
      <w:r w:rsidR="007046C3">
        <w:rPr>
          <w:rFonts w:ascii="Times New Roman" w:eastAsia="Times New Roman" w:hAnsi="Times New Roman" w:cs="Times New Roman"/>
          <w:sz w:val="24"/>
          <w:szCs w:val="24"/>
          <w:lang w:eastAsia="hr-HR"/>
        </w:rPr>
        <w:t>1</w:t>
      </w:r>
      <w:r w:rsidRPr="00D36323">
        <w:rPr>
          <w:rFonts w:ascii="Times New Roman" w:eastAsia="Times New Roman" w:hAnsi="Times New Roman" w:cs="Times New Roman"/>
          <w:sz w:val="24"/>
          <w:szCs w:val="24"/>
          <w:lang w:eastAsia="hr-HR"/>
        </w:rPr>
        <w:t>. godini nije  imao pokrenutih sudskih sporova kao tuženik.</w:t>
      </w:r>
    </w:p>
    <w:p w14:paraId="3555459E" w14:textId="4DDD650A"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Bilješka broj 3</w:t>
      </w:r>
      <w:r w:rsidR="00C13D7F">
        <w:rPr>
          <w:rFonts w:ascii="Times New Roman" w:eastAsia="Times New Roman" w:hAnsi="Times New Roman" w:cs="Times New Roman"/>
          <w:sz w:val="24"/>
          <w:szCs w:val="24"/>
          <w:lang w:eastAsia="hr-HR"/>
        </w:rPr>
        <w:t>5</w:t>
      </w:r>
      <w:r w:rsidRPr="00D36323">
        <w:rPr>
          <w:rFonts w:ascii="Times New Roman" w:eastAsia="Times New Roman" w:hAnsi="Times New Roman" w:cs="Times New Roman"/>
          <w:sz w:val="24"/>
          <w:szCs w:val="24"/>
          <w:lang w:eastAsia="hr-HR"/>
        </w:rPr>
        <w:t>.</w:t>
      </w:r>
    </w:p>
    <w:p w14:paraId="235C99E3" w14:textId="78A6F4D3"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                       Na </w:t>
      </w:r>
      <w:proofErr w:type="spellStart"/>
      <w:r w:rsidRPr="00D36323">
        <w:rPr>
          <w:rFonts w:ascii="Times New Roman" w:eastAsia="Times New Roman" w:hAnsi="Times New Roman" w:cs="Times New Roman"/>
          <w:sz w:val="24"/>
          <w:szCs w:val="24"/>
          <w:lang w:eastAsia="hr-HR"/>
        </w:rPr>
        <w:t>izvanbilančnim</w:t>
      </w:r>
      <w:proofErr w:type="spellEnd"/>
      <w:r w:rsidRPr="00D36323">
        <w:rPr>
          <w:rFonts w:ascii="Times New Roman" w:eastAsia="Times New Roman" w:hAnsi="Times New Roman" w:cs="Times New Roman"/>
          <w:sz w:val="24"/>
          <w:szCs w:val="24"/>
          <w:lang w:eastAsia="hr-HR"/>
        </w:rPr>
        <w:t xml:space="preserve"> zapisima evidentirane su dane suglasnosti</w:t>
      </w:r>
      <w:r w:rsidR="00B26636">
        <w:rPr>
          <w:rFonts w:ascii="Times New Roman" w:eastAsia="Times New Roman" w:hAnsi="Times New Roman" w:cs="Times New Roman"/>
          <w:sz w:val="24"/>
          <w:szCs w:val="24"/>
          <w:lang w:eastAsia="hr-HR"/>
        </w:rPr>
        <w:t xml:space="preserve"> za</w:t>
      </w:r>
      <w:r w:rsidRPr="00D36323">
        <w:rPr>
          <w:rFonts w:ascii="Times New Roman" w:eastAsia="Times New Roman" w:hAnsi="Times New Roman" w:cs="Times New Roman"/>
          <w:sz w:val="24"/>
          <w:szCs w:val="24"/>
          <w:lang w:eastAsia="hr-HR"/>
        </w:rPr>
        <w:t xml:space="preserve"> kreditno zaduženje:</w:t>
      </w:r>
    </w:p>
    <w:p w14:paraId="32886AFD" w14:textId="77777777" w:rsidR="00D36323" w:rsidRPr="00D36323" w:rsidRDefault="00D36323" w:rsidP="00D36323">
      <w:pPr>
        <w:numPr>
          <w:ilvl w:val="0"/>
          <w:numId w:val="1"/>
        </w:num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 xml:space="preserve">Dječji vrtić Pčelica Čazma, u iznosu od 3.074.852,77 kn, i </w:t>
      </w:r>
    </w:p>
    <w:p w14:paraId="367D375D" w14:textId="77777777" w:rsidR="00D36323" w:rsidRPr="00D36323" w:rsidRDefault="00D36323" w:rsidP="00D36323">
      <w:pPr>
        <w:numPr>
          <w:ilvl w:val="0"/>
          <w:numId w:val="1"/>
        </w:numPr>
        <w:spacing w:after="0" w:line="240" w:lineRule="auto"/>
        <w:jc w:val="both"/>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4"/>
          <w:szCs w:val="24"/>
          <w:lang w:eastAsia="hr-HR"/>
        </w:rPr>
        <w:t>Komunalije d.o.o. Čazma u iznosu od 678.750,00 kn.</w:t>
      </w:r>
    </w:p>
    <w:p w14:paraId="7CC1C140"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301FA59E" w14:textId="77777777" w:rsidR="00D36323" w:rsidRPr="00D36323" w:rsidRDefault="00D36323" w:rsidP="00D36323">
      <w:pPr>
        <w:spacing w:after="0" w:line="240" w:lineRule="auto"/>
        <w:jc w:val="both"/>
        <w:rPr>
          <w:rFonts w:ascii="Times New Roman" w:eastAsia="Times New Roman" w:hAnsi="Times New Roman" w:cs="Times New Roman"/>
          <w:sz w:val="24"/>
          <w:szCs w:val="24"/>
          <w:lang w:eastAsia="hr-HR"/>
        </w:rPr>
      </w:pPr>
    </w:p>
    <w:p w14:paraId="4921717E" w14:textId="77777777" w:rsidR="00D36323" w:rsidRPr="00D36323" w:rsidRDefault="00D36323" w:rsidP="00D36323">
      <w:pPr>
        <w:spacing w:after="0" w:line="240" w:lineRule="auto"/>
        <w:jc w:val="center"/>
        <w:rPr>
          <w:rFonts w:ascii="Times New Roman" w:eastAsia="Times New Roman" w:hAnsi="Times New Roman" w:cs="Times New Roman"/>
          <w:sz w:val="24"/>
          <w:szCs w:val="24"/>
          <w:lang w:eastAsia="hr-HR"/>
        </w:rPr>
      </w:pPr>
      <w:r w:rsidRPr="00D36323">
        <w:rPr>
          <w:rFonts w:ascii="Times New Roman" w:eastAsia="Times New Roman" w:hAnsi="Times New Roman" w:cs="Times New Roman"/>
          <w:sz w:val="20"/>
          <w:szCs w:val="20"/>
          <w:lang w:eastAsia="hr-HR"/>
        </w:rPr>
        <w:t xml:space="preserve">OSOBA ZA KONTAKTIRANJE:                                                ZAKONSKI PREDSTAVNIK: </w:t>
      </w:r>
      <w:r w:rsidRPr="00D36323">
        <w:rPr>
          <w:rFonts w:ascii="Times New Roman" w:eastAsia="Times New Roman" w:hAnsi="Times New Roman" w:cs="Times New Roman"/>
          <w:sz w:val="24"/>
          <w:szCs w:val="24"/>
          <w:lang w:eastAsia="hr-HR"/>
        </w:rPr>
        <w:t xml:space="preserve">                                   Snježana Mišković                                                           Dinko </w:t>
      </w:r>
      <w:proofErr w:type="spellStart"/>
      <w:r w:rsidRPr="00D36323">
        <w:rPr>
          <w:rFonts w:ascii="Times New Roman" w:eastAsia="Times New Roman" w:hAnsi="Times New Roman" w:cs="Times New Roman"/>
          <w:sz w:val="24"/>
          <w:szCs w:val="24"/>
          <w:lang w:eastAsia="hr-HR"/>
        </w:rPr>
        <w:t>Pirak</w:t>
      </w:r>
      <w:proofErr w:type="spellEnd"/>
      <w:r w:rsidRPr="00D36323">
        <w:rPr>
          <w:rFonts w:ascii="Times New Roman" w:eastAsia="Times New Roman" w:hAnsi="Times New Roman" w:cs="Times New Roman"/>
          <w:sz w:val="24"/>
          <w:szCs w:val="24"/>
          <w:lang w:eastAsia="hr-HR"/>
        </w:rPr>
        <w:t>, prof.</w:t>
      </w:r>
    </w:p>
    <w:p w14:paraId="230BD979" w14:textId="77777777" w:rsidR="00D36323" w:rsidRPr="00D36323" w:rsidRDefault="00D36323" w:rsidP="00D36323">
      <w:pPr>
        <w:spacing w:after="0" w:line="240" w:lineRule="auto"/>
        <w:rPr>
          <w:rFonts w:ascii="Times New Roman" w:eastAsia="Times New Roman" w:hAnsi="Times New Roman" w:cs="Times New Roman"/>
          <w:sz w:val="24"/>
          <w:szCs w:val="24"/>
          <w:lang w:eastAsia="hr-HR"/>
        </w:rPr>
      </w:pPr>
    </w:p>
    <w:p w14:paraId="75960322" w14:textId="77777777" w:rsidR="00424253" w:rsidRDefault="00424253"/>
    <w:sectPr w:rsidR="004242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27050"/>
    <w:multiLevelType w:val="hybridMultilevel"/>
    <w:tmpl w:val="05B67F06"/>
    <w:lvl w:ilvl="0" w:tplc="429816CC">
      <w:start w:val="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23"/>
    <w:rsid w:val="000839B3"/>
    <w:rsid w:val="000C23B6"/>
    <w:rsid w:val="000D1E1E"/>
    <w:rsid w:val="000E5785"/>
    <w:rsid w:val="000F1A2E"/>
    <w:rsid w:val="001641A5"/>
    <w:rsid w:val="001924F8"/>
    <w:rsid w:val="001D05AC"/>
    <w:rsid w:val="001D6FEC"/>
    <w:rsid w:val="00201AD0"/>
    <w:rsid w:val="002067FC"/>
    <w:rsid w:val="00236DF7"/>
    <w:rsid w:val="002417CA"/>
    <w:rsid w:val="00263096"/>
    <w:rsid w:val="002634EC"/>
    <w:rsid w:val="00265BB1"/>
    <w:rsid w:val="002743CE"/>
    <w:rsid w:val="002A7FD4"/>
    <w:rsid w:val="002E25AA"/>
    <w:rsid w:val="00397CA7"/>
    <w:rsid w:val="003B754F"/>
    <w:rsid w:val="003C3D12"/>
    <w:rsid w:val="003D5BEF"/>
    <w:rsid w:val="00401B24"/>
    <w:rsid w:val="00424253"/>
    <w:rsid w:val="004404E8"/>
    <w:rsid w:val="00461B1B"/>
    <w:rsid w:val="004776BA"/>
    <w:rsid w:val="0049438E"/>
    <w:rsid w:val="004E0013"/>
    <w:rsid w:val="004F200F"/>
    <w:rsid w:val="004F205F"/>
    <w:rsid w:val="00543C41"/>
    <w:rsid w:val="00557932"/>
    <w:rsid w:val="005655CA"/>
    <w:rsid w:val="00575E12"/>
    <w:rsid w:val="00586B32"/>
    <w:rsid w:val="00595B6B"/>
    <w:rsid w:val="005E77E5"/>
    <w:rsid w:val="006803FC"/>
    <w:rsid w:val="006D4AD8"/>
    <w:rsid w:val="006D5CE7"/>
    <w:rsid w:val="00703397"/>
    <w:rsid w:val="007046C3"/>
    <w:rsid w:val="00716294"/>
    <w:rsid w:val="00726EDB"/>
    <w:rsid w:val="007F6092"/>
    <w:rsid w:val="0082421C"/>
    <w:rsid w:val="008312DF"/>
    <w:rsid w:val="008436E4"/>
    <w:rsid w:val="00851321"/>
    <w:rsid w:val="008856C6"/>
    <w:rsid w:val="0089773D"/>
    <w:rsid w:val="008A221D"/>
    <w:rsid w:val="008E62EC"/>
    <w:rsid w:val="00906600"/>
    <w:rsid w:val="0094359C"/>
    <w:rsid w:val="009E60D7"/>
    <w:rsid w:val="00A76875"/>
    <w:rsid w:val="00A836CA"/>
    <w:rsid w:val="00A94F7D"/>
    <w:rsid w:val="00AA18CD"/>
    <w:rsid w:val="00AD52C6"/>
    <w:rsid w:val="00B060B6"/>
    <w:rsid w:val="00B26636"/>
    <w:rsid w:val="00B26CFC"/>
    <w:rsid w:val="00B416D1"/>
    <w:rsid w:val="00B95A15"/>
    <w:rsid w:val="00C070E8"/>
    <w:rsid w:val="00C13D7F"/>
    <w:rsid w:val="00C20425"/>
    <w:rsid w:val="00C2658A"/>
    <w:rsid w:val="00C978A2"/>
    <w:rsid w:val="00CA1363"/>
    <w:rsid w:val="00D01C9F"/>
    <w:rsid w:val="00D33F59"/>
    <w:rsid w:val="00D342EF"/>
    <w:rsid w:val="00D36323"/>
    <w:rsid w:val="00D45ED8"/>
    <w:rsid w:val="00D74D02"/>
    <w:rsid w:val="00D902B2"/>
    <w:rsid w:val="00D93A26"/>
    <w:rsid w:val="00D94E30"/>
    <w:rsid w:val="00DC4943"/>
    <w:rsid w:val="00E11A0A"/>
    <w:rsid w:val="00E327B5"/>
    <w:rsid w:val="00EB4280"/>
    <w:rsid w:val="00F63139"/>
    <w:rsid w:val="00F707D9"/>
    <w:rsid w:val="00F9145E"/>
    <w:rsid w:val="00F968EE"/>
    <w:rsid w:val="00FA08F0"/>
    <w:rsid w:val="00FD3691"/>
    <w:rsid w:val="00FE53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ADC0"/>
  <w15:chartTrackingRefBased/>
  <w15:docId w15:val="{6306F334-183A-4B82-B7BE-3AFC3C76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D3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80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2149</TotalTime>
  <Pages>8</Pages>
  <Words>2538</Words>
  <Characters>14467</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Čazma</dc:creator>
  <cp:keywords/>
  <dc:description/>
  <cp:lastModifiedBy>Snjezana Miskovic</cp:lastModifiedBy>
  <cp:revision>15</cp:revision>
  <cp:lastPrinted>2022-02-18T10:43:00Z</cp:lastPrinted>
  <dcterms:created xsi:type="dcterms:W3CDTF">2021-02-12T12:29:00Z</dcterms:created>
  <dcterms:modified xsi:type="dcterms:W3CDTF">2022-02-18T10:59:00Z</dcterms:modified>
</cp:coreProperties>
</file>