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3086" w14:textId="77777777" w:rsidR="009E02FC" w:rsidRDefault="009E02FC" w:rsidP="009E02FC">
      <w:pPr>
        <w:tabs>
          <w:tab w:val="center" w:pos="1980"/>
        </w:tabs>
        <w:rPr>
          <w:b/>
          <w:sz w:val="22"/>
          <w:szCs w:val="22"/>
        </w:rPr>
      </w:pPr>
      <w:r w:rsidRPr="00D33E5F">
        <w:rPr>
          <w:b/>
          <w:sz w:val="22"/>
          <w:szCs w:val="22"/>
        </w:rPr>
        <w:t>REPUBLIKA HRVATSKA</w:t>
      </w:r>
    </w:p>
    <w:p w14:paraId="73665EBE" w14:textId="77777777" w:rsidR="009E02FC" w:rsidRPr="00D33E5F" w:rsidRDefault="009E02FC" w:rsidP="009E02FC">
      <w:pPr>
        <w:tabs>
          <w:tab w:val="center" w:pos="19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BJELOVARSKO-BILOGORSKA ŽUPANIJA</w:t>
      </w:r>
    </w:p>
    <w:p w14:paraId="394D859A" w14:textId="77777777" w:rsidR="009E02FC" w:rsidRPr="00D33E5F" w:rsidRDefault="009E02FC" w:rsidP="009E02FC">
      <w:pPr>
        <w:tabs>
          <w:tab w:val="center" w:pos="19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GRADSKO </w:t>
      </w:r>
      <w:r w:rsidRPr="00D33E5F">
        <w:rPr>
          <w:b/>
          <w:sz w:val="22"/>
          <w:szCs w:val="22"/>
        </w:rPr>
        <w:t>IZBORNO POVJERENSTVO</w:t>
      </w:r>
    </w:p>
    <w:p w14:paraId="6E0B320B" w14:textId="77777777" w:rsidR="009E02FC" w:rsidRPr="009B339E" w:rsidRDefault="009E02FC" w:rsidP="009E02FC">
      <w:pPr>
        <w:tabs>
          <w:tab w:val="center" w:pos="1980"/>
        </w:tabs>
        <w:rPr>
          <w:b/>
          <w:sz w:val="20"/>
          <w:szCs w:val="20"/>
        </w:rPr>
      </w:pPr>
      <w:r w:rsidRPr="009B339E">
        <w:rPr>
          <w:b/>
          <w:sz w:val="20"/>
          <w:szCs w:val="20"/>
        </w:rPr>
        <w:tab/>
      </w:r>
      <w:r>
        <w:rPr>
          <w:b/>
          <w:sz w:val="20"/>
          <w:szCs w:val="20"/>
        </w:rPr>
        <w:t>GRADA ČAZME</w:t>
      </w:r>
      <w:r w:rsidRPr="00D33E5F">
        <w:rPr>
          <w:b/>
          <w:sz w:val="22"/>
          <w:szCs w:val="22"/>
        </w:rPr>
        <w:t xml:space="preserve"> </w:t>
      </w:r>
    </w:p>
    <w:p w14:paraId="3E8BCCAD" w14:textId="77777777" w:rsidR="009E02FC" w:rsidRPr="009B339E" w:rsidRDefault="009E02FC" w:rsidP="009E02FC">
      <w:pPr>
        <w:tabs>
          <w:tab w:val="left" w:pos="6523"/>
        </w:tabs>
        <w:rPr>
          <w:b/>
        </w:rPr>
      </w:pPr>
      <w:r>
        <w:rPr>
          <w:b/>
        </w:rPr>
        <w:tab/>
      </w:r>
    </w:p>
    <w:p w14:paraId="1437EC48" w14:textId="0CB36836" w:rsidR="009E02FC" w:rsidRPr="009B339E" w:rsidRDefault="009E02FC" w:rsidP="009E02FC">
      <w:pPr>
        <w:tabs>
          <w:tab w:val="left" w:pos="1418"/>
        </w:tabs>
        <w:rPr>
          <w:b/>
        </w:rPr>
      </w:pPr>
      <w:bookmarkStart w:id="0" w:name="_Hlk77752858"/>
      <w:r w:rsidRPr="009B339E">
        <w:rPr>
          <w:b/>
        </w:rPr>
        <w:t>KLASA:</w:t>
      </w:r>
      <w:r w:rsidR="00E339FD">
        <w:rPr>
          <w:b/>
        </w:rPr>
        <w:t>013-01/21-01/01</w:t>
      </w:r>
      <w:r w:rsidRPr="009B339E">
        <w:rPr>
          <w:b/>
        </w:rPr>
        <w:tab/>
      </w:r>
    </w:p>
    <w:p w14:paraId="40703B0E" w14:textId="233BE7B1" w:rsidR="009E02FC" w:rsidRPr="009B339E" w:rsidRDefault="009E02FC" w:rsidP="009E02FC">
      <w:pPr>
        <w:tabs>
          <w:tab w:val="left" w:pos="1418"/>
        </w:tabs>
        <w:rPr>
          <w:b/>
        </w:rPr>
      </w:pPr>
      <w:r w:rsidRPr="009B339E">
        <w:rPr>
          <w:b/>
        </w:rPr>
        <w:t>URBROJ:</w:t>
      </w:r>
      <w:r w:rsidR="00E339FD">
        <w:rPr>
          <w:b/>
        </w:rPr>
        <w:t xml:space="preserve"> 2110-01-03/01-21-20</w:t>
      </w:r>
      <w:r w:rsidRPr="009B339E">
        <w:rPr>
          <w:b/>
        </w:rPr>
        <w:tab/>
      </w:r>
    </w:p>
    <w:p w14:paraId="2C966B11" w14:textId="77777777" w:rsidR="009E02FC" w:rsidRPr="009B339E" w:rsidRDefault="009E02FC" w:rsidP="009E02FC">
      <w:pPr>
        <w:tabs>
          <w:tab w:val="left" w:pos="1418"/>
        </w:tabs>
        <w:rPr>
          <w:b/>
        </w:rPr>
      </w:pPr>
    </w:p>
    <w:p w14:paraId="219642FE" w14:textId="245B344A" w:rsidR="009E02FC" w:rsidRPr="00E339FD" w:rsidRDefault="009E02FC" w:rsidP="009E02FC">
      <w:pPr>
        <w:tabs>
          <w:tab w:val="left" w:pos="1418"/>
        </w:tabs>
        <w:rPr>
          <w:b/>
          <w:sz w:val="40"/>
          <w:szCs w:val="40"/>
        </w:rPr>
      </w:pPr>
      <w:proofErr w:type="spellStart"/>
      <w:r>
        <w:rPr>
          <w:b/>
        </w:rPr>
        <w:t>Ćazma</w:t>
      </w:r>
      <w:proofErr w:type="spellEnd"/>
      <w:r w:rsidRPr="009B339E">
        <w:rPr>
          <w:b/>
        </w:rPr>
        <w:t xml:space="preserve">, </w:t>
      </w:r>
      <w:r w:rsidR="00E339FD">
        <w:rPr>
          <w:b/>
        </w:rPr>
        <w:t>21.07.2021.</w:t>
      </w:r>
    </w:p>
    <w:bookmarkEnd w:id="0"/>
    <w:p w14:paraId="1C94DF9F" w14:textId="77777777" w:rsidR="009E02FC" w:rsidRDefault="009E02FC" w:rsidP="009E02FC">
      <w:pPr>
        <w:tabs>
          <w:tab w:val="left" w:pos="1418"/>
        </w:tabs>
        <w:rPr>
          <w:b/>
        </w:rPr>
      </w:pPr>
    </w:p>
    <w:p w14:paraId="165385F8" w14:textId="77777777" w:rsidR="009E02FC" w:rsidRDefault="009E02FC" w:rsidP="009E02FC">
      <w:pPr>
        <w:tabs>
          <w:tab w:val="left" w:pos="1418"/>
        </w:tabs>
        <w:rPr>
          <w:b/>
        </w:rPr>
      </w:pPr>
    </w:p>
    <w:p w14:paraId="1D473F35" w14:textId="77777777" w:rsidR="009E02FC" w:rsidRDefault="009E02FC" w:rsidP="009E02FC">
      <w:pPr>
        <w:tabs>
          <w:tab w:val="left" w:pos="1418"/>
        </w:tabs>
        <w:jc w:val="both"/>
      </w:pPr>
      <w:r>
        <w:tab/>
      </w:r>
      <w:r w:rsidRPr="008312F2">
        <w:t xml:space="preserve">Na osnovi članka </w:t>
      </w:r>
      <w:r>
        <w:t>126. stavka 5. Zakona o lokalnim izborima („Narodne novine“, broj 144/12, 121/16, 98/19, 42/20 i 37/21), članka 42. stavka 2. podstavka 1. i 56. Zakona o financiranju političkih aktivnosti, izborne promidžbe i referenduma („Narodne novine“, broj 29/19 i 98/19, dalje: Zakon o financiranju) te Odluke Vlade Republike Hrvatske o visini naknade troškova izborne promidžbe za izbor članova predstavničkih tijela jedinica lokalne i područne (regionalne) samouprave („Narodne novine“, broj 41/21) Gradsko izborno povjerenstvo Grada Čazme donijelo je</w:t>
      </w:r>
    </w:p>
    <w:p w14:paraId="51508C00" w14:textId="77777777" w:rsidR="009E02FC" w:rsidRDefault="009E02FC" w:rsidP="009E02FC">
      <w:pPr>
        <w:tabs>
          <w:tab w:val="left" w:pos="1418"/>
        </w:tabs>
        <w:jc w:val="both"/>
      </w:pPr>
    </w:p>
    <w:p w14:paraId="1A17BB3D" w14:textId="77777777" w:rsidR="009E02FC" w:rsidRPr="00E36A7D" w:rsidRDefault="009E02FC" w:rsidP="009E02FC">
      <w:pPr>
        <w:tabs>
          <w:tab w:val="left" w:pos="1418"/>
        </w:tabs>
        <w:jc w:val="center"/>
        <w:rPr>
          <w:b/>
        </w:rPr>
      </w:pPr>
      <w:r w:rsidRPr="00E36A7D">
        <w:rPr>
          <w:b/>
        </w:rPr>
        <w:t>ODLUKU</w:t>
      </w:r>
    </w:p>
    <w:p w14:paraId="1B76C178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 w:rsidRPr="00E36A7D">
        <w:rPr>
          <w:b/>
        </w:rPr>
        <w:t xml:space="preserve">o pravu </w:t>
      </w:r>
      <w:r>
        <w:rPr>
          <w:b/>
        </w:rPr>
        <w:t xml:space="preserve">na naknadu </w:t>
      </w:r>
      <w:r w:rsidRPr="00E36A7D">
        <w:rPr>
          <w:b/>
        </w:rPr>
        <w:t>i visini naknade troškova izborne promidžbe</w:t>
      </w:r>
    </w:p>
    <w:p w14:paraId="35E8D5D0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>
        <w:rPr>
          <w:b/>
        </w:rPr>
        <w:t>na izboru članova Gradskog vijeća</w:t>
      </w:r>
      <w:r>
        <w:rPr>
          <w:b/>
          <w:color w:val="FF0000"/>
        </w:rPr>
        <w:t xml:space="preserve"> Grada Čazme</w:t>
      </w:r>
      <w:r>
        <w:rPr>
          <w:b/>
        </w:rPr>
        <w:t xml:space="preserve"> 2021.</w:t>
      </w:r>
    </w:p>
    <w:p w14:paraId="405F4F66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</w:p>
    <w:p w14:paraId="2375D6CB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</w:p>
    <w:p w14:paraId="7ABE024F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>
        <w:rPr>
          <w:b/>
        </w:rPr>
        <w:t>I.</w:t>
      </w:r>
    </w:p>
    <w:p w14:paraId="666B855C" w14:textId="77777777" w:rsidR="009E02FC" w:rsidRDefault="009E02FC" w:rsidP="009E02FC">
      <w:pPr>
        <w:tabs>
          <w:tab w:val="left" w:pos="1418"/>
        </w:tabs>
        <w:jc w:val="both"/>
      </w:pPr>
      <w:r>
        <w:tab/>
      </w:r>
      <w:r w:rsidRPr="00CF1BE7">
        <w:t>Ovom Odlukom utvrđuje se pravo na naknadu i visin</w:t>
      </w:r>
      <w:r>
        <w:t>a</w:t>
      </w:r>
      <w:r w:rsidRPr="00CF1BE7">
        <w:t xml:space="preserve"> naknade</w:t>
      </w:r>
      <w:r>
        <w:t xml:space="preserve"> troškova izborne promidžbe iz proračuna </w:t>
      </w:r>
      <w:r>
        <w:rPr>
          <w:color w:val="FF0000"/>
        </w:rPr>
        <w:t>Grada Čazme</w:t>
      </w:r>
      <w:r>
        <w:t xml:space="preserve"> </w:t>
      </w:r>
      <w:r w:rsidRPr="00CF4916">
        <w:rPr>
          <w:color w:val="FF0000"/>
        </w:rPr>
        <w:t>političkim strankama i kandidacijskim listama grupe birača (dalje: izborni sudionici)</w:t>
      </w:r>
      <w:r>
        <w:t xml:space="preserve"> na izboru članova Gradskog vijeća Grada Čazme održanim u svibnju 2021. (dalje: izbori).</w:t>
      </w:r>
    </w:p>
    <w:p w14:paraId="45E81395" w14:textId="77777777" w:rsidR="009E02FC" w:rsidRDefault="009E02FC" w:rsidP="009E02FC">
      <w:pPr>
        <w:tabs>
          <w:tab w:val="left" w:pos="1418"/>
        </w:tabs>
        <w:jc w:val="both"/>
      </w:pPr>
    </w:p>
    <w:p w14:paraId="734409F3" w14:textId="77777777" w:rsidR="009E02FC" w:rsidRPr="00CF1BE7" w:rsidRDefault="009E02FC" w:rsidP="009E02FC">
      <w:pPr>
        <w:tabs>
          <w:tab w:val="left" w:pos="1418"/>
        </w:tabs>
        <w:jc w:val="center"/>
        <w:rPr>
          <w:b/>
        </w:rPr>
      </w:pPr>
      <w:r w:rsidRPr="00CF1BE7">
        <w:rPr>
          <w:b/>
        </w:rPr>
        <w:t>II.</w:t>
      </w:r>
    </w:p>
    <w:p w14:paraId="143EB2C8" w14:textId="75ACD712" w:rsidR="009E02FC" w:rsidRDefault="009E02FC" w:rsidP="009E02FC">
      <w:pPr>
        <w:tabs>
          <w:tab w:val="left" w:pos="1418"/>
        </w:tabs>
        <w:jc w:val="both"/>
      </w:pPr>
      <w:r>
        <w:tab/>
      </w:r>
      <w:r w:rsidRPr="00CF1BE7">
        <w:t xml:space="preserve">Pravo na naknadu troškova </w:t>
      </w:r>
      <w:r>
        <w:t xml:space="preserve">iz točke I. ove Odluke imaju izborni sudionici koji su, u skladu s konačnim rezultatima izbora </w:t>
      </w:r>
      <w:r>
        <w:rPr>
          <w:color w:val="FF0000"/>
        </w:rPr>
        <w:t>KLASA:013-01/21-01/01 URBROJ:2110-01-03/01-21-17 od 19.05.2021.</w:t>
      </w:r>
      <w:r>
        <w:t xml:space="preserve">, dobili najmanje jednog člana u Gradskom vijeću Grada Čazme i to u iznosu od </w:t>
      </w:r>
      <w:r>
        <w:rPr>
          <w:color w:val="FF0000"/>
        </w:rPr>
        <w:t>2.000,00 kuna</w:t>
      </w:r>
      <w:r>
        <w:t xml:space="preserve"> za svakog </w:t>
      </w:r>
      <w:r w:rsidRPr="005D7640">
        <w:t>dobivenog</w:t>
      </w:r>
      <w:r>
        <w:t xml:space="preserve"> člana</w:t>
      </w:r>
      <w:r w:rsidR="00DD519B">
        <w:t>.</w:t>
      </w:r>
      <w:r>
        <w:t xml:space="preserve"> </w:t>
      </w:r>
    </w:p>
    <w:p w14:paraId="445D4DBD" w14:textId="77777777" w:rsidR="009E02FC" w:rsidRDefault="009E02FC" w:rsidP="009E02FC">
      <w:pPr>
        <w:tabs>
          <w:tab w:val="left" w:pos="1418"/>
        </w:tabs>
        <w:jc w:val="both"/>
      </w:pPr>
    </w:p>
    <w:p w14:paraId="4A7C3682" w14:textId="060D1122" w:rsidR="009E02FC" w:rsidRDefault="009E02FC" w:rsidP="009E02FC">
      <w:pPr>
        <w:tabs>
          <w:tab w:val="left" w:pos="1418"/>
        </w:tabs>
        <w:jc w:val="both"/>
      </w:pPr>
      <w:r>
        <w:tab/>
        <w:t xml:space="preserve">Naknada troškova izborne promidžbe ne smije se isplatiti izbornim sudionicima iz stavka 1. ove točke u iznosu većem od ostvarenih troškova izborne promidžbe utvrđenom u Izvješću Državnog izbornog povjerenstva Republike Hrvatske o provedenom nadzoru financiranja izborne promidžbe na izborima članova Gradskog vijeća Grada Čazme, KLASA: </w:t>
      </w:r>
      <w:r w:rsidR="00E339FD">
        <w:t>013-06/21-06/07;</w:t>
      </w:r>
      <w:r>
        <w:t>URBROJ:</w:t>
      </w:r>
      <w:r w:rsidR="00E339FD">
        <w:t>507-04/02-21-3</w:t>
      </w:r>
      <w:r>
        <w:t xml:space="preserve"> od </w:t>
      </w:r>
      <w:r w:rsidR="00E339FD">
        <w:rPr>
          <w:color w:val="FF0000"/>
        </w:rPr>
        <w:t xml:space="preserve"> 19.srpnja </w:t>
      </w:r>
      <w:r>
        <w:t>2021.</w:t>
      </w:r>
    </w:p>
    <w:p w14:paraId="1A43F3D1" w14:textId="77777777" w:rsidR="009E02FC" w:rsidRDefault="009E02FC" w:rsidP="009E02FC">
      <w:pPr>
        <w:tabs>
          <w:tab w:val="left" w:pos="1418"/>
        </w:tabs>
        <w:jc w:val="both"/>
      </w:pPr>
    </w:p>
    <w:p w14:paraId="3BED638E" w14:textId="77777777" w:rsidR="009E02FC" w:rsidRPr="003F2014" w:rsidRDefault="009E02FC" w:rsidP="009E02FC">
      <w:pPr>
        <w:tabs>
          <w:tab w:val="left" w:pos="1418"/>
        </w:tabs>
        <w:jc w:val="center"/>
        <w:rPr>
          <w:b/>
        </w:rPr>
      </w:pPr>
      <w:r w:rsidRPr="003F2014">
        <w:rPr>
          <w:b/>
        </w:rPr>
        <w:t>III.</w:t>
      </w:r>
    </w:p>
    <w:p w14:paraId="1D111521" w14:textId="77777777" w:rsidR="009E02FC" w:rsidRDefault="009E02FC" w:rsidP="009E02FC">
      <w:pPr>
        <w:tabs>
          <w:tab w:val="left" w:pos="1418"/>
        </w:tabs>
        <w:jc w:val="both"/>
      </w:pPr>
      <w:r>
        <w:tab/>
        <w:t>U skladu s točkom II. ove Odluke, pravo na naknadu troškova izborne promidžbe imaju:</w:t>
      </w:r>
    </w:p>
    <w:p w14:paraId="336464F6" w14:textId="77777777" w:rsidR="009E02FC" w:rsidRDefault="009E02FC" w:rsidP="009E02FC">
      <w:pPr>
        <w:tabs>
          <w:tab w:val="left" w:pos="1418"/>
        </w:tabs>
        <w:ind w:left="360"/>
        <w:jc w:val="both"/>
      </w:pPr>
      <w:r>
        <w:t>a)Političke stranke</w:t>
      </w:r>
    </w:p>
    <w:p w14:paraId="2D820045" w14:textId="77777777" w:rsidR="009E02FC" w:rsidRDefault="009E02FC" w:rsidP="009E02FC">
      <w:pPr>
        <w:pStyle w:val="Odlomakpopisa"/>
        <w:tabs>
          <w:tab w:val="left" w:pos="1418"/>
        </w:tabs>
        <w:jc w:val="both"/>
      </w:pPr>
    </w:p>
    <w:p w14:paraId="6F5114CE" w14:textId="77777777" w:rsidR="009E02FC" w:rsidRDefault="009E02FC" w:rsidP="009E02FC">
      <w:pPr>
        <w:pStyle w:val="Odlomakpopisa"/>
        <w:numPr>
          <w:ilvl w:val="0"/>
          <w:numId w:val="3"/>
        </w:numPr>
        <w:tabs>
          <w:tab w:val="left" w:pos="1418"/>
        </w:tabs>
        <w:jc w:val="both"/>
      </w:pPr>
      <w:r>
        <w:t>SOCIJALDEMOKRATSKA PARTIJA HRVATSKE-SDP</w:t>
      </w:r>
    </w:p>
    <w:p w14:paraId="14981674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</w:p>
    <w:p w14:paraId="29A21E1C" w14:textId="38D4528D" w:rsidR="009E02FC" w:rsidRPr="00FB7FCB" w:rsidRDefault="009E02FC" w:rsidP="009E02FC">
      <w:pPr>
        <w:pStyle w:val="Odlomakpopisa"/>
        <w:tabs>
          <w:tab w:val="left" w:pos="1418"/>
        </w:tabs>
        <w:ind w:left="1080"/>
        <w:jc w:val="both"/>
      </w:pPr>
      <w:bookmarkStart w:id="1" w:name="_Hlk76983082"/>
      <w:r w:rsidRPr="00FB7FCB">
        <w:t xml:space="preserve">u ukupnom iznosu od </w:t>
      </w:r>
      <w:r w:rsidRPr="00FB7FCB">
        <w:rPr>
          <w:color w:val="FF0000"/>
        </w:rPr>
        <w:t>6.000,00</w:t>
      </w:r>
      <w:r w:rsidRPr="00FB7FCB">
        <w:t xml:space="preserve"> kuna za </w:t>
      </w:r>
      <w:r w:rsidRPr="00FB7FCB">
        <w:rPr>
          <w:color w:val="FF0000"/>
        </w:rPr>
        <w:t xml:space="preserve">3 </w:t>
      </w:r>
      <w:r w:rsidRPr="00FB7FCB">
        <w:t>dobivena člana u Gradskom vijeću</w:t>
      </w:r>
    </w:p>
    <w:p w14:paraId="446FCCDB" w14:textId="085006F1" w:rsidR="00DD519B" w:rsidRPr="00FB7FCB" w:rsidRDefault="00DD519B" w:rsidP="009E02FC">
      <w:pPr>
        <w:pStyle w:val="Odlomakpopisa"/>
        <w:tabs>
          <w:tab w:val="left" w:pos="1418"/>
        </w:tabs>
        <w:ind w:left="1080"/>
        <w:jc w:val="both"/>
      </w:pPr>
      <w:bookmarkStart w:id="2" w:name="_Hlk77751974"/>
      <w:r w:rsidRPr="00FB7FCB">
        <w:t xml:space="preserve">navedeni iznos isplatit </w:t>
      </w:r>
      <w:r w:rsidR="00FB7FCB" w:rsidRPr="00FB7FCB">
        <w:t xml:space="preserve">će se na posebni račun broj </w:t>
      </w:r>
    </w:p>
    <w:bookmarkEnd w:id="2"/>
    <w:p w14:paraId="0127027A" w14:textId="60EF6F3D" w:rsidR="00FB7FCB" w:rsidRPr="00FB7FCB" w:rsidRDefault="00FB7FCB" w:rsidP="009E02FC">
      <w:pPr>
        <w:pStyle w:val="Odlomakpopisa"/>
        <w:tabs>
          <w:tab w:val="left" w:pos="1418"/>
        </w:tabs>
        <w:ind w:left="1080"/>
        <w:jc w:val="both"/>
      </w:pPr>
      <w:r w:rsidRPr="00FB7FCB">
        <w:lastRenderedPageBreak/>
        <w:t>IBAN:HR 2524020061500098952 otvoren kod ERSTE BANKE</w:t>
      </w:r>
    </w:p>
    <w:bookmarkEnd w:id="1"/>
    <w:p w14:paraId="4B69D3F7" w14:textId="77777777" w:rsidR="009E02FC" w:rsidRDefault="009E02FC" w:rsidP="009E02FC">
      <w:pPr>
        <w:pStyle w:val="Odlomakpopisa"/>
        <w:numPr>
          <w:ilvl w:val="0"/>
          <w:numId w:val="3"/>
        </w:numPr>
        <w:tabs>
          <w:tab w:val="left" w:pos="1418"/>
        </w:tabs>
        <w:jc w:val="both"/>
      </w:pPr>
      <w:r>
        <w:t>HRVATSKA DEMOKRATSKA ZAJEDNICA-HDZ</w:t>
      </w:r>
    </w:p>
    <w:p w14:paraId="35F5829F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  <w:bookmarkStart w:id="3" w:name="_Hlk76983231"/>
      <w:r>
        <w:t xml:space="preserve">u ukupnom iznosu od </w:t>
      </w:r>
      <w:r>
        <w:rPr>
          <w:color w:val="FF0000"/>
        </w:rPr>
        <w:t>4.000,00</w:t>
      </w:r>
      <w:r>
        <w:t xml:space="preserve"> kuna za </w:t>
      </w:r>
      <w:r>
        <w:rPr>
          <w:color w:val="FF0000"/>
        </w:rPr>
        <w:t xml:space="preserve">2 </w:t>
      </w:r>
      <w:r>
        <w:t>dobivena člana u Gradskom vijeću</w:t>
      </w:r>
    </w:p>
    <w:bookmarkEnd w:id="3"/>
    <w:p w14:paraId="00CF7E43" w14:textId="77777777" w:rsidR="00FB7FCB" w:rsidRPr="00FB7FCB" w:rsidRDefault="00FB7FCB" w:rsidP="00FB7FCB">
      <w:pPr>
        <w:pStyle w:val="Odlomakpopisa"/>
        <w:tabs>
          <w:tab w:val="left" w:pos="1418"/>
        </w:tabs>
        <w:ind w:left="1080"/>
        <w:jc w:val="both"/>
      </w:pPr>
      <w:r w:rsidRPr="00FB7FCB">
        <w:t xml:space="preserve">navedeni iznos isplatit će se na posebni račun broj </w:t>
      </w:r>
    </w:p>
    <w:p w14:paraId="26A0EA13" w14:textId="2579D480" w:rsidR="009E02FC" w:rsidRDefault="00FB7FCB" w:rsidP="009E02FC">
      <w:pPr>
        <w:pStyle w:val="Odlomakpopisa"/>
        <w:tabs>
          <w:tab w:val="left" w:pos="1418"/>
        </w:tabs>
        <w:ind w:left="1080"/>
        <w:jc w:val="both"/>
      </w:pPr>
      <w:r>
        <w:t>IBAN:HR 1323600001300159424 otvoren kod ZAGREBAČKE BANKE</w:t>
      </w:r>
    </w:p>
    <w:p w14:paraId="0640AC5A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</w:p>
    <w:p w14:paraId="7A20BD2D" w14:textId="77777777" w:rsidR="009E02FC" w:rsidRPr="001C4CAB" w:rsidRDefault="009E02FC" w:rsidP="009E02FC">
      <w:pPr>
        <w:pStyle w:val="Odlomakpopisa"/>
        <w:numPr>
          <w:ilvl w:val="0"/>
          <w:numId w:val="3"/>
        </w:numPr>
        <w:rPr>
          <w:bCs/>
        </w:rPr>
      </w:pPr>
      <w:r w:rsidRPr="001C4CAB">
        <w:rPr>
          <w:bCs/>
        </w:rPr>
        <w:t>DAMIR BAJS NEZAVISNA LISTA-DAMIR BAJS NL, GRAĐANSKO -LIBERALNI SAVEZ-GLAS, HRVATSKA SELJAČKA STRANKA-HSS, HRVATSKA STRANKA UMIROVLJENIKA-HSU, HRVATSKA SELJAČKA STRANKA BRAĆE RADIĆ-HSS BRAĆE RADIĆ, DEMOKRATI, HRVATSKANARODNA STRANKA-LIBERALNI DEMOKRATI-HNS, NEZAVISNI SELJACI HRVATSKE-NSH, STRANKA UMIROVLJENIKA-SU, BLOK UMIROVLJENICI ZAJEDNO-BUZ, NARODNA STRANKA-REFORMISTI-REFORMISTI,</w:t>
      </w:r>
    </w:p>
    <w:p w14:paraId="5506684C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  <w:r>
        <w:t xml:space="preserve">u ukupnom iznosu od </w:t>
      </w:r>
      <w:r>
        <w:rPr>
          <w:color w:val="FF0000"/>
        </w:rPr>
        <w:t>4.000,00</w:t>
      </w:r>
      <w:r>
        <w:t xml:space="preserve"> kuna za </w:t>
      </w:r>
      <w:r>
        <w:rPr>
          <w:color w:val="FF0000"/>
        </w:rPr>
        <w:t xml:space="preserve">2 </w:t>
      </w:r>
      <w:r>
        <w:t>dobivena člana u Gradskom vijeću</w:t>
      </w:r>
    </w:p>
    <w:p w14:paraId="61A1F14B" w14:textId="77777777" w:rsidR="00FB7FCB" w:rsidRPr="00FB7FCB" w:rsidRDefault="00FB7FCB" w:rsidP="00FB7FCB">
      <w:pPr>
        <w:pStyle w:val="Odlomakpopisa"/>
        <w:tabs>
          <w:tab w:val="left" w:pos="1418"/>
        </w:tabs>
        <w:ind w:left="1080"/>
        <w:jc w:val="both"/>
      </w:pPr>
      <w:r w:rsidRPr="00FB7FCB">
        <w:t xml:space="preserve">navedeni iznos isplatit će se na posebni račun broj </w:t>
      </w:r>
    </w:p>
    <w:p w14:paraId="71DC1CAC" w14:textId="305C50EF" w:rsidR="009E02FC" w:rsidRDefault="00FB7FCB" w:rsidP="009E02FC">
      <w:pPr>
        <w:pStyle w:val="Odlomakpopisa"/>
        <w:tabs>
          <w:tab w:val="left" w:pos="1418"/>
        </w:tabs>
        <w:ind w:left="1080"/>
        <w:jc w:val="both"/>
      </w:pPr>
      <w:r>
        <w:t>IBAN:HR 6623400091511132456</w:t>
      </w:r>
      <w:r w:rsidR="0070295D">
        <w:t xml:space="preserve"> otvoren kod PRIVREDNE BANKE ZAGREB</w:t>
      </w:r>
    </w:p>
    <w:p w14:paraId="2444F65C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</w:p>
    <w:p w14:paraId="04ABF547" w14:textId="77777777" w:rsidR="009E02FC" w:rsidRDefault="009E02FC" w:rsidP="009E02FC">
      <w:pPr>
        <w:pStyle w:val="Odlomakpopisa"/>
        <w:tabs>
          <w:tab w:val="left" w:pos="1418"/>
        </w:tabs>
        <w:ind w:left="851" w:hanging="567"/>
        <w:jc w:val="both"/>
      </w:pPr>
      <w:r>
        <w:t>b) Kandidacijske liste grupe birača</w:t>
      </w:r>
    </w:p>
    <w:p w14:paraId="53ED4DB4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</w:p>
    <w:p w14:paraId="51CAD2F9" w14:textId="77777777" w:rsidR="009E02FC" w:rsidRDefault="009E02FC" w:rsidP="009E02FC">
      <w:pPr>
        <w:pStyle w:val="Odlomakpopisa"/>
        <w:numPr>
          <w:ilvl w:val="0"/>
          <w:numId w:val="3"/>
        </w:numPr>
        <w:tabs>
          <w:tab w:val="left" w:pos="1418"/>
        </w:tabs>
        <w:jc w:val="both"/>
      </w:pPr>
      <w:r>
        <w:t xml:space="preserve">KANDIDACIJSKA LISTA GRUPE BIRAČA-Dinko </w:t>
      </w:r>
      <w:proofErr w:type="spellStart"/>
      <w:r>
        <w:t>Pirak</w:t>
      </w:r>
      <w:proofErr w:type="spellEnd"/>
    </w:p>
    <w:p w14:paraId="6D0C7977" w14:textId="77777777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</w:p>
    <w:p w14:paraId="129CB05C" w14:textId="478B1DCF" w:rsidR="009E02FC" w:rsidRDefault="009E02FC" w:rsidP="009E02FC">
      <w:pPr>
        <w:pStyle w:val="Odlomakpopisa"/>
        <w:tabs>
          <w:tab w:val="left" w:pos="1418"/>
        </w:tabs>
        <w:ind w:left="1080"/>
        <w:jc w:val="both"/>
      </w:pPr>
      <w:r>
        <w:t xml:space="preserve">u ukupnom iznosu od </w:t>
      </w:r>
      <w:r w:rsidR="00DD519B">
        <w:rPr>
          <w:color w:val="FF0000"/>
        </w:rPr>
        <w:t xml:space="preserve">5.734,38 </w:t>
      </w:r>
      <w:r>
        <w:t xml:space="preserve"> kuna za </w:t>
      </w:r>
      <w:r>
        <w:rPr>
          <w:color w:val="FF0000"/>
        </w:rPr>
        <w:t>6</w:t>
      </w:r>
      <w:r>
        <w:t xml:space="preserve"> dobivenih člana u Gradskom vijeću.</w:t>
      </w:r>
    </w:p>
    <w:p w14:paraId="56448BC8" w14:textId="77777777" w:rsidR="0070295D" w:rsidRPr="00FB7FCB" w:rsidRDefault="0070295D" w:rsidP="0070295D">
      <w:pPr>
        <w:pStyle w:val="Odlomakpopisa"/>
        <w:tabs>
          <w:tab w:val="left" w:pos="1418"/>
        </w:tabs>
        <w:ind w:left="1080"/>
        <w:jc w:val="both"/>
      </w:pPr>
      <w:r w:rsidRPr="00FB7FCB">
        <w:t xml:space="preserve">navedeni iznos isplatit će se na posebni račun broj </w:t>
      </w:r>
    </w:p>
    <w:p w14:paraId="20268314" w14:textId="30606903" w:rsidR="009E02FC" w:rsidRDefault="0070295D" w:rsidP="009E02FC">
      <w:pPr>
        <w:pStyle w:val="Odlomakpopisa"/>
        <w:tabs>
          <w:tab w:val="left" w:pos="1418"/>
        </w:tabs>
        <w:ind w:left="1080"/>
        <w:jc w:val="both"/>
      </w:pPr>
      <w:r>
        <w:t>IBAN:HR 1424020063500025168 otvoren kod ERSTE BANKE</w:t>
      </w:r>
    </w:p>
    <w:p w14:paraId="007F5EF3" w14:textId="77777777" w:rsidR="009E02FC" w:rsidRDefault="009E02FC" w:rsidP="009E02FC">
      <w:pPr>
        <w:pStyle w:val="Odlomakpopisa"/>
        <w:ind w:left="0"/>
        <w:jc w:val="center"/>
        <w:rPr>
          <w:b/>
        </w:rPr>
      </w:pPr>
      <w:r w:rsidRPr="00BA6ADE">
        <w:rPr>
          <w:b/>
        </w:rPr>
        <w:t>IV.</w:t>
      </w:r>
    </w:p>
    <w:p w14:paraId="7C6B3DEE" w14:textId="77777777" w:rsidR="009E02FC" w:rsidRDefault="009E02FC" w:rsidP="009E02FC">
      <w:pPr>
        <w:ind w:firstLine="1418"/>
        <w:jc w:val="both"/>
      </w:pPr>
      <w:r>
        <w:t>Naknada troškova izborne promidžbe isplaćuje se na poseban račun za financiranje izborne promidžbe izbornog sudionika.</w:t>
      </w:r>
    </w:p>
    <w:p w14:paraId="3933D05E" w14:textId="77777777" w:rsidR="009E02FC" w:rsidRDefault="009E02FC" w:rsidP="009E02FC">
      <w:pPr>
        <w:ind w:firstLine="1418"/>
        <w:jc w:val="both"/>
      </w:pPr>
    </w:p>
    <w:p w14:paraId="13CD7833" w14:textId="3F035FA6" w:rsidR="009E02FC" w:rsidRDefault="009E02FC" w:rsidP="009E02FC">
      <w:pPr>
        <w:tabs>
          <w:tab w:val="left" w:pos="1418"/>
        </w:tabs>
        <w:jc w:val="center"/>
        <w:rPr>
          <w:b/>
        </w:rPr>
      </w:pPr>
      <w:r w:rsidRPr="00E539AE">
        <w:rPr>
          <w:b/>
        </w:rPr>
        <w:t>V.</w:t>
      </w:r>
    </w:p>
    <w:p w14:paraId="4C88EC08" w14:textId="5B5E0A27" w:rsidR="009E02FC" w:rsidRPr="00E539AE" w:rsidRDefault="009E02FC" w:rsidP="009E02FC">
      <w:pPr>
        <w:ind w:firstLine="1418"/>
        <w:jc w:val="both"/>
      </w:pPr>
      <w:r w:rsidRPr="00E539AE">
        <w:t>Naknada troškova izborne promidžbe</w:t>
      </w:r>
      <w:r>
        <w:t xml:space="preserve"> isplaćuje se iz proračuna </w:t>
      </w:r>
      <w:r>
        <w:rPr>
          <w:color w:val="FF0000"/>
        </w:rPr>
        <w:t>Grada Čazme</w:t>
      </w:r>
      <w:r>
        <w:t xml:space="preserve"> u roku od 15 dana od dana objave Izvješća iz točke II. stavka 2. ove Odluke</w:t>
      </w:r>
      <w:r w:rsidR="0070295D">
        <w:t xml:space="preserve">, </w:t>
      </w:r>
      <w:bookmarkStart w:id="4" w:name="_Hlk77753764"/>
      <w:r w:rsidR="0070295D">
        <w:t>odnosno najkasnije do 3.kolovoza 2021.g.</w:t>
      </w:r>
    </w:p>
    <w:bookmarkEnd w:id="4"/>
    <w:p w14:paraId="3BD3CEE4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</w:p>
    <w:p w14:paraId="47B4CE74" w14:textId="7F7927C9" w:rsidR="009E02FC" w:rsidRPr="0077439F" w:rsidRDefault="009E02FC" w:rsidP="009E02FC">
      <w:pPr>
        <w:tabs>
          <w:tab w:val="left" w:pos="1418"/>
        </w:tabs>
        <w:jc w:val="center"/>
        <w:rPr>
          <w:b/>
        </w:rPr>
      </w:pPr>
      <w:r w:rsidRPr="0077439F">
        <w:rPr>
          <w:b/>
        </w:rPr>
        <w:t>V</w:t>
      </w:r>
      <w:r>
        <w:rPr>
          <w:b/>
        </w:rPr>
        <w:t>I</w:t>
      </w:r>
      <w:r w:rsidRPr="0077439F">
        <w:rPr>
          <w:b/>
        </w:rPr>
        <w:t>.</w:t>
      </w:r>
    </w:p>
    <w:p w14:paraId="7E6118DF" w14:textId="77777777" w:rsidR="009E02FC" w:rsidRDefault="009E02FC" w:rsidP="009E02FC">
      <w:pPr>
        <w:ind w:firstLine="1418"/>
      </w:pPr>
      <w:r>
        <w:t>Ova Odluka dostavlja se Gradonačelniku Grada Čazme na izvršenje.</w:t>
      </w:r>
    </w:p>
    <w:p w14:paraId="6E040FF4" w14:textId="77777777" w:rsidR="009E02FC" w:rsidRDefault="009E02FC" w:rsidP="009E02FC">
      <w:pPr>
        <w:tabs>
          <w:tab w:val="left" w:pos="1418"/>
        </w:tabs>
        <w:jc w:val="center"/>
      </w:pPr>
    </w:p>
    <w:p w14:paraId="2CE5080A" w14:textId="65F84AF8" w:rsidR="009E02FC" w:rsidRPr="00A75BAB" w:rsidRDefault="009E02FC" w:rsidP="009E02FC">
      <w:pPr>
        <w:tabs>
          <w:tab w:val="left" w:pos="1418"/>
        </w:tabs>
        <w:jc w:val="center"/>
        <w:rPr>
          <w:b/>
        </w:rPr>
      </w:pPr>
      <w:r w:rsidRPr="00A75BAB">
        <w:rPr>
          <w:b/>
        </w:rPr>
        <w:t>VI</w:t>
      </w:r>
      <w:r>
        <w:rPr>
          <w:b/>
        </w:rPr>
        <w:t>I</w:t>
      </w:r>
      <w:r w:rsidRPr="00A75BAB">
        <w:rPr>
          <w:b/>
        </w:rPr>
        <w:t>.</w:t>
      </w:r>
    </w:p>
    <w:p w14:paraId="69723FF9" w14:textId="77777777" w:rsidR="009E02FC" w:rsidRDefault="009E02FC" w:rsidP="009E02FC">
      <w:pPr>
        <w:ind w:firstLine="1418"/>
        <w:jc w:val="both"/>
      </w:pPr>
      <w:r>
        <w:t xml:space="preserve">Ova Odluka objavit će se na mrežnoj stranici </w:t>
      </w:r>
      <w:r>
        <w:rPr>
          <w:color w:val="FF0000"/>
        </w:rPr>
        <w:t>Grada Čazme</w:t>
      </w:r>
    </w:p>
    <w:p w14:paraId="5F0D1337" w14:textId="77777777" w:rsidR="009E02FC" w:rsidRDefault="009E02FC" w:rsidP="009E02FC">
      <w:pPr>
        <w:tabs>
          <w:tab w:val="left" w:pos="1418"/>
        </w:tabs>
        <w:jc w:val="both"/>
      </w:pPr>
    </w:p>
    <w:p w14:paraId="13A70411" w14:textId="77777777" w:rsidR="009E02FC" w:rsidRDefault="009E02FC" w:rsidP="009E02FC">
      <w:pPr>
        <w:tabs>
          <w:tab w:val="left" w:pos="1418"/>
        </w:tabs>
        <w:jc w:val="both"/>
      </w:pPr>
    </w:p>
    <w:p w14:paraId="0953C6E9" w14:textId="77777777" w:rsidR="009E02FC" w:rsidRDefault="009E02FC" w:rsidP="009E02FC">
      <w:pPr>
        <w:tabs>
          <w:tab w:val="left" w:pos="1418"/>
        </w:tabs>
        <w:jc w:val="both"/>
      </w:pPr>
    </w:p>
    <w:p w14:paraId="6E029E1A" w14:textId="77777777" w:rsidR="009E02FC" w:rsidRDefault="009E02FC" w:rsidP="009E02FC">
      <w:pPr>
        <w:tabs>
          <w:tab w:val="left" w:pos="1418"/>
        </w:tabs>
        <w:jc w:val="center"/>
      </w:pPr>
      <w:r>
        <w:t xml:space="preserve">                                                                                                                 Predsjednica</w:t>
      </w:r>
    </w:p>
    <w:p w14:paraId="757833E4" w14:textId="77777777" w:rsidR="009E02FC" w:rsidRDefault="009E02FC" w:rsidP="009E02FC">
      <w:pPr>
        <w:tabs>
          <w:tab w:val="left" w:pos="1418"/>
        </w:tabs>
        <w:jc w:val="right"/>
      </w:pPr>
    </w:p>
    <w:p w14:paraId="1F6BBA20" w14:textId="77777777" w:rsidR="009E02FC" w:rsidRDefault="009E02FC" w:rsidP="009E02FC">
      <w:pPr>
        <w:tabs>
          <w:tab w:val="left" w:pos="1418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Renata </w:t>
      </w:r>
      <w:proofErr w:type="spellStart"/>
      <w:r>
        <w:t>Koščević</w:t>
      </w:r>
      <w:proofErr w:type="spellEnd"/>
    </w:p>
    <w:p w14:paraId="02D020B1" w14:textId="77777777" w:rsidR="009E02FC" w:rsidRDefault="009E02FC" w:rsidP="009E02FC">
      <w:pPr>
        <w:tabs>
          <w:tab w:val="left" w:pos="1418"/>
        </w:tabs>
        <w:jc w:val="right"/>
      </w:pPr>
    </w:p>
    <w:p w14:paraId="0582C939" w14:textId="77777777" w:rsidR="009E02FC" w:rsidRDefault="009E02FC" w:rsidP="009E02FC">
      <w:pPr>
        <w:tabs>
          <w:tab w:val="left" w:pos="1418"/>
        </w:tabs>
        <w:jc w:val="right"/>
      </w:pPr>
    </w:p>
    <w:p w14:paraId="17C699F0" w14:textId="77777777" w:rsidR="009E02FC" w:rsidRDefault="009E02FC" w:rsidP="006F0595">
      <w:pPr>
        <w:tabs>
          <w:tab w:val="left" w:pos="1418"/>
        </w:tabs>
      </w:pPr>
    </w:p>
    <w:p w14:paraId="390C53F8" w14:textId="77777777" w:rsidR="009E02FC" w:rsidRDefault="009E02FC" w:rsidP="009E02FC">
      <w:pPr>
        <w:pStyle w:val="Odlomakpopisa"/>
        <w:tabs>
          <w:tab w:val="left" w:pos="1418"/>
        </w:tabs>
      </w:pPr>
    </w:p>
    <w:p w14:paraId="28FE2B62" w14:textId="77777777" w:rsidR="009E02FC" w:rsidRDefault="009E02FC" w:rsidP="009E02FC">
      <w:pPr>
        <w:pStyle w:val="Odlomakpopisa"/>
        <w:tabs>
          <w:tab w:val="left" w:pos="1418"/>
        </w:tabs>
      </w:pPr>
    </w:p>
    <w:p w14:paraId="39D323B9" w14:textId="77777777" w:rsidR="009E02FC" w:rsidRDefault="009E02FC" w:rsidP="009E02FC">
      <w:pPr>
        <w:tabs>
          <w:tab w:val="center" w:pos="19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ab/>
      </w:r>
      <w:r w:rsidRPr="00D33E5F">
        <w:rPr>
          <w:b/>
          <w:sz w:val="22"/>
          <w:szCs w:val="22"/>
        </w:rPr>
        <w:t>REPUBLIKA HRVATSKA</w:t>
      </w:r>
    </w:p>
    <w:p w14:paraId="740E30DE" w14:textId="77777777" w:rsidR="009E02FC" w:rsidRPr="00D33E5F" w:rsidRDefault="009E02FC" w:rsidP="009E02FC">
      <w:pPr>
        <w:tabs>
          <w:tab w:val="center" w:pos="19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BJELOVARSKO-BILOGORSKA ŽUPANIJA</w:t>
      </w:r>
    </w:p>
    <w:p w14:paraId="5F75AB7C" w14:textId="77777777" w:rsidR="009E02FC" w:rsidRPr="00D33E5F" w:rsidRDefault="009E02FC" w:rsidP="009E02FC">
      <w:pPr>
        <w:tabs>
          <w:tab w:val="center" w:pos="19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GRADSKO </w:t>
      </w:r>
      <w:r w:rsidRPr="00D33E5F">
        <w:rPr>
          <w:b/>
          <w:sz w:val="22"/>
          <w:szCs w:val="22"/>
        </w:rPr>
        <w:t>IZBORNO POVJERENSTVO</w:t>
      </w:r>
    </w:p>
    <w:p w14:paraId="4040912F" w14:textId="6016AFD2" w:rsidR="009E02FC" w:rsidRDefault="009E02FC" w:rsidP="009E02FC">
      <w:pPr>
        <w:tabs>
          <w:tab w:val="center" w:pos="1980"/>
        </w:tabs>
        <w:rPr>
          <w:b/>
          <w:sz w:val="22"/>
          <w:szCs w:val="22"/>
        </w:rPr>
      </w:pPr>
      <w:r w:rsidRPr="009B339E">
        <w:rPr>
          <w:b/>
          <w:sz w:val="20"/>
          <w:szCs w:val="20"/>
        </w:rPr>
        <w:tab/>
      </w:r>
      <w:r>
        <w:rPr>
          <w:b/>
          <w:sz w:val="20"/>
          <w:szCs w:val="20"/>
        </w:rPr>
        <w:t>GRADA ČAZME</w:t>
      </w:r>
      <w:r w:rsidRPr="00D33E5F">
        <w:rPr>
          <w:b/>
          <w:sz w:val="22"/>
          <w:szCs w:val="22"/>
        </w:rPr>
        <w:t xml:space="preserve"> </w:t>
      </w:r>
    </w:p>
    <w:p w14:paraId="6163F2EA" w14:textId="526ADCDD" w:rsidR="006F0595" w:rsidRDefault="006F0595" w:rsidP="009E02FC">
      <w:pPr>
        <w:tabs>
          <w:tab w:val="center" w:pos="1980"/>
        </w:tabs>
        <w:rPr>
          <w:b/>
          <w:sz w:val="22"/>
          <w:szCs w:val="22"/>
        </w:rPr>
      </w:pPr>
    </w:p>
    <w:p w14:paraId="0A096758" w14:textId="77777777" w:rsidR="006F0595" w:rsidRPr="009B339E" w:rsidRDefault="006F0595" w:rsidP="006F0595">
      <w:pPr>
        <w:tabs>
          <w:tab w:val="left" w:pos="1418"/>
        </w:tabs>
        <w:rPr>
          <w:b/>
        </w:rPr>
      </w:pPr>
      <w:r w:rsidRPr="009B339E">
        <w:rPr>
          <w:b/>
        </w:rPr>
        <w:t>KLASA:</w:t>
      </w:r>
      <w:r>
        <w:rPr>
          <w:b/>
        </w:rPr>
        <w:t>013-01/21-01/01</w:t>
      </w:r>
      <w:r w:rsidRPr="009B339E">
        <w:rPr>
          <w:b/>
        </w:rPr>
        <w:tab/>
      </w:r>
    </w:p>
    <w:p w14:paraId="25CE54E4" w14:textId="709D715F" w:rsidR="006F0595" w:rsidRPr="009B339E" w:rsidRDefault="006F0595" w:rsidP="006F0595">
      <w:pPr>
        <w:tabs>
          <w:tab w:val="left" w:pos="1418"/>
        </w:tabs>
        <w:rPr>
          <w:b/>
        </w:rPr>
      </w:pPr>
      <w:r w:rsidRPr="009B339E">
        <w:rPr>
          <w:b/>
        </w:rPr>
        <w:t>URBROJ:</w:t>
      </w:r>
      <w:r>
        <w:rPr>
          <w:b/>
        </w:rPr>
        <w:t xml:space="preserve"> 2110-01-03/01-21-21</w:t>
      </w:r>
      <w:r w:rsidRPr="009B339E">
        <w:rPr>
          <w:b/>
        </w:rPr>
        <w:tab/>
      </w:r>
    </w:p>
    <w:p w14:paraId="779B71F6" w14:textId="77777777" w:rsidR="006F0595" w:rsidRPr="009B339E" w:rsidRDefault="006F0595" w:rsidP="006F0595">
      <w:pPr>
        <w:tabs>
          <w:tab w:val="left" w:pos="1418"/>
        </w:tabs>
        <w:rPr>
          <w:b/>
        </w:rPr>
      </w:pPr>
    </w:p>
    <w:p w14:paraId="216FE0FB" w14:textId="77777777" w:rsidR="006F0595" w:rsidRPr="00E339FD" w:rsidRDefault="006F0595" w:rsidP="006F0595">
      <w:pPr>
        <w:tabs>
          <w:tab w:val="left" w:pos="1418"/>
        </w:tabs>
        <w:rPr>
          <w:b/>
          <w:sz w:val="40"/>
          <w:szCs w:val="40"/>
        </w:rPr>
      </w:pPr>
      <w:proofErr w:type="spellStart"/>
      <w:r>
        <w:rPr>
          <w:b/>
        </w:rPr>
        <w:t>Ćazma</w:t>
      </w:r>
      <w:proofErr w:type="spellEnd"/>
      <w:r w:rsidRPr="009B339E">
        <w:rPr>
          <w:b/>
        </w:rPr>
        <w:t xml:space="preserve">, </w:t>
      </w:r>
      <w:r>
        <w:rPr>
          <w:b/>
        </w:rPr>
        <w:t>21.07.2021.</w:t>
      </w:r>
    </w:p>
    <w:p w14:paraId="68A7ECAA" w14:textId="77777777" w:rsidR="006F0595" w:rsidRPr="009B339E" w:rsidRDefault="006F0595" w:rsidP="009E02FC">
      <w:pPr>
        <w:tabs>
          <w:tab w:val="center" w:pos="1980"/>
        </w:tabs>
        <w:rPr>
          <w:b/>
          <w:sz w:val="20"/>
          <w:szCs w:val="20"/>
        </w:rPr>
      </w:pPr>
    </w:p>
    <w:p w14:paraId="080E8973" w14:textId="77777777" w:rsidR="009E02FC" w:rsidRPr="009B339E" w:rsidRDefault="009E02FC" w:rsidP="009E02FC">
      <w:pPr>
        <w:tabs>
          <w:tab w:val="left" w:pos="6523"/>
        </w:tabs>
        <w:rPr>
          <w:b/>
        </w:rPr>
      </w:pPr>
      <w:r>
        <w:rPr>
          <w:b/>
        </w:rPr>
        <w:tab/>
      </w:r>
    </w:p>
    <w:p w14:paraId="27E95A36" w14:textId="77777777" w:rsidR="009E02FC" w:rsidRDefault="009E02FC" w:rsidP="009E02FC">
      <w:pPr>
        <w:tabs>
          <w:tab w:val="left" w:pos="1418"/>
        </w:tabs>
        <w:rPr>
          <w:b/>
        </w:rPr>
      </w:pPr>
    </w:p>
    <w:p w14:paraId="3E3696A5" w14:textId="77777777" w:rsidR="009E02FC" w:rsidRDefault="009E02FC" w:rsidP="009E02FC">
      <w:pPr>
        <w:tabs>
          <w:tab w:val="left" w:pos="1418"/>
        </w:tabs>
        <w:rPr>
          <w:b/>
        </w:rPr>
      </w:pPr>
    </w:p>
    <w:p w14:paraId="4F3E074A" w14:textId="77777777" w:rsidR="009E02FC" w:rsidRDefault="009E02FC" w:rsidP="009E02FC">
      <w:pPr>
        <w:tabs>
          <w:tab w:val="left" w:pos="1418"/>
        </w:tabs>
        <w:jc w:val="both"/>
      </w:pPr>
      <w:r>
        <w:tab/>
      </w:r>
      <w:r w:rsidRPr="008312F2">
        <w:t xml:space="preserve">Na osnovi članka </w:t>
      </w:r>
      <w:r>
        <w:t>126. stavka 5. Zakona o lokalnim izborima („Narodne novine“, broj 144/12, 121/16, 98/19, 42/20 i 37/21), članka 42. stavka 2. podstavka 1. i 56. Zakona o financiranju političkih aktivnosti, izborne promidžbe i referenduma („Narodne novine“, broj 29/19 i 98/19, dalje: Zakon o financiranju) te Odluke Vlade Republike Hrvatske o visini naknade troškova izborne promidžbe za izbor općinskih načelnika, gradonačelnika i župana te njihovih zamjenika i za izbor zamjenika općinskih načelnika, gradonačelnika i župana iz reda pripadnika nacionalnih manjina, odnosno iz reda pripadnika hrvatskog naroda („Narodne novine“, broj 41/21) Gradsko izborno povjerenstvo Grada Čazme donijelo je</w:t>
      </w:r>
    </w:p>
    <w:p w14:paraId="19AA8970" w14:textId="77777777" w:rsidR="009E02FC" w:rsidRDefault="009E02FC" w:rsidP="009E02FC">
      <w:pPr>
        <w:tabs>
          <w:tab w:val="left" w:pos="1418"/>
        </w:tabs>
        <w:jc w:val="both"/>
      </w:pPr>
    </w:p>
    <w:p w14:paraId="3E674236" w14:textId="77777777" w:rsidR="009E02FC" w:rsidRPr="00E36A7D" w:rsidRDefault="009E02FC" w:rsidP="009E02FC">
      <w:pPr>
        <w:tabs>
          <w:tab w:val="left" w:pos="1418"/>
        </w:tabs>
        <w:jc w:val="center"/>
        <w:rPr>
          <w:b/>
        </w:rPr>
      </w:pPr>
      <w:r w:rsidRPr="00E36A7D">
        <w:rPr>
          <w:b/>
        </w:rPr>
        <w:t>ODLUKU</w:t>
      </w:r>
    </w:p>
    <w:p w14:paraId="1A63F81F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 w:rsidRPr="00E36A7D">
        <w:rPr>
          <w:b/>
        </w:rPr>
        <w:t xml:space="preserve">o pravu </w:t>
      </w:r>
      <w:r>
        <w:rPr>
          <w:b/>
        </w:rPr>
        <w:t xml:space="preserve">na naknadu </w:t>
      </w:r>
      <w:r w:rsidRPr="00E36A7D">
        <w:rPr>
          <w:b/>
        </w:rPr>
        <w:t>i visini naknade troškova izborne promidžbe</w:t>
      </w:r>
    </w:p>
    <w:p w14:paraId="08328353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>
        <w:rPr>
          <w:b/>
        </w:rPr>
        <w:t>na izboru Gradonačelnika</w:t>
      </w:r>
      <w:r>
        <w:rPr>
          <w:b/>
          <w:color w:val="FF0000"/>
        </w:rPr>
        <w:t xml:space="preserve"> Grada Čazme</w:t>
      </w:r>
      <w:r>
        <w:rPr>
          <w:b/>
        </w:rPr>
        <w:t xml:space="preserve"> 2021.</w:t>
      </w:r>
    </w:p>
    <w:p w14:paraId="14E4B443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</w:p>
    <w:p w14:paraId="24E42F28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</w:p>
    <w:p w14:paraId="60F1C993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>
        <w:rPr>
          <w:b/>
        </w:rPr>
        <w:t>I.</w:t>
      </w:r>
    </w:p>
    <w:p w14:paraId="36CF0783" w14:textId="77777777" w:rsidR="009E02FC" w:rsidRDefault="009E02FC" w:rsidP="009E02FC">
      <w:pPr>
        <w:tabs>
          <w:tab w:val="left" w:pos="1418"/>
        </w:tabs>
        <w:jc w:val="both"/>
      </w:pPr>
      <w:r>
        <w:tab/>
      </w:r>
      <w:r w:rsidRPr="00CF1BE7">
        <w:t>Ovom Odlukom utvrđuje se pravo na naknadu i visin</w:t>
      </w:r>
      <w:r>
        <w:t>a</w:t>
      </w:r>
      <w:r w:rsidRPr="00CF1BE7">
        <w:t xml:space="preserve"> naknade</w:t>
      </w:r>
      <w:r>
        <w:t xml:space="preserve"> troškova izborne promidžbe iz proračuna </w:t>
      </w:r>
      <w:r>
        <w:rPr>
          <w:color w:val="FF0000"/>
        </w:rPr>
        <w:t>Grada Čazme</w:t>
      </w:r>
      <w:r>
        <w:t xml:space="preserve"> </w:t>
      </w:r>
      <w:r>
        <w:rPr>
          <w:color w:val="FF0000"/>
        </w:rPr>
        <w:t>kandidatima</w:t>
      </w:r>
      <w:r w:rsidRPr="00CF4916">
        <w:rPr>
          <w:color w:val="FF0000"/>
        </w:rPr>
        <w:t xml:space="preserve"> </w:t>
      </w:r>
      <w:r>
        <w:t xml:space="preserve"> na izboru Gradonačelnika Grada Čazme održanim u svibnju 2021. (dalje: izbori).</w:t>
      </w:r>
    </w:p>
    <w:p w14:paraId="3F5FF0C6" w14:textId="77777777" w:rsidR="009E02FC" w:rsidRDefault="009E02FC" w:rsidP="009E02FC">
      <w:pPr>
        <w:tabs>
          <w:tab w:val="left" w:pos="1418"/>
        </w:tabs>
        <w:jc w:val="both"/>
      </w:pPr>
    </w:p>
    <w:p w14:paraId="5EA4C102" w14:textId="77777777" w:rsidR="009E02FC" w:rsidRPr="00CF1BE7" w:rsidRDefault="009E02FC" w:rsidP="009E02FC">
      <w:pPr>
        <w:tabs>
          <w:tab w:val="left" w:pos="1418"/>
        </w:tabs>
        <w:jc w:val="center"/>
        <w:rPr>
          <w:b/>
        </w:rPr>
      </w:pPr>
      <w:r w:rsidRPr="00CF1BE7">
        <w:rPr>
          <w:b/>
        </w:rPr>
        <w:t>II.</w:t>
      </w:r>
    </w:p>
    <w:p w14:paraId="718D44D6" w14:textId="63133063" w:rsidR="009E02FC" w:rsidRDefault="009E02FC" w:rsidP="009E02FC">
      <w:pPr>
        <w:tabs>
          <w:tab w:val="left" w:pos="1418"/>
        </w:tabs>
        <w:jc w:val="both"/>
      </w:pPr>
      <w:r>
        <w:tab/>
      </w:r>
      <w:r w:rsidRPr="00CF1BE7">
        <w:t xml:space="preserve">Pravo na naknadu troškova </w:t>
      </w:r>
      <w:r>
        <w:t xml:space="preserve">iz točke I. ove Odluke imaju kandidati koji su, u skladu s konačnim rezultatima izbora </w:t>
      </w:r>
      <w:r>
        <w:rPr>
          <w:color w:val="FF0000"/>
        </w:rPr>
        <w:t>KLASA:013-01/21-01/01 URBROJ:2110-01-03/01-21-17 od 19.05.2021.</w:t>
      </w:r>
      <w:r>
        <w:t>, dobili najmanje 10% važećih glasova birača  od ukupnog broja birača</w:t>
      </w:r>
      <w:r w:rsidR="006F0595">
        <w:t xml:space="preserve"> </w:t>
      </w:r>
      <w:r>
        <w:t>koji su izašli na izbore.</w:t>
      </w:r>
    </w:p>
    <w:p w14:paraId="5396C126" w14:textId="77777777" w:rsidR="009E02FC" w:rsidRDefault="009E02FC" w:rsidP="009E02FC">
      <w:pPr>
        <w:tabs>
          <w:tab w:val="left" w:pos="1418"/>
        </w:tabs>
        <w:jc w:val="both"/>
      </w:pPr>
      <w:r>
        <w:tab/>
        <w:t>Naknada troškova izborne promidžbe kandidatima iz članka 1. ove točke određuje se razmjerno dobivenim glasovima, a visina naknade  za najveći broj glasova kandidatima na izboru za prvi izborni krug iznosi 10.000,00 kuna.</w:t>
      </w:r>
    </w:p>
    <w:p w14:paraId="597CAEF0" w14:textId="77777777" w:rsidR="009E02FC" w:rsidRDefault="009E02FC" w:rsidP="009E02FC">
      <w:pPr>
        <w:tabs>
          <w:tab w:val="left" w:pos="1418"/>
        </w:tabs>
        <w:jc w:val="both"/>
      </w:pPr>
    </w:p>
    <w:p w14:paraId="1F5008C1" w14:textId="31774D45" w:rsidR="009E02FC" w:rsidRDefault="009E02FC" w:rsidP="009E02FC">
      <w:pPr>
        <w:tabs>
          <w:tab w:val="left" w:pos="1418"/>
        </w:tabs>
        <w:jc w:val="both"/>
      </w:pPr>
      <w:r>
        <w:tab/>
        <w:t>Naknada troškova izborne promidžbe ne smije se isplatiti kandidatima iz stavka 1. ove točke u iznosu većem od ostvarenih troškova izborne promidžbe utvrđenom u Izvješću Državnog izbornog povjerenstva Republike Hrvatske o provedenom nadzoru financiranja izborne promidžbe na izborima članova Gradonačelnika Grada Čazme, KLASA:</w:t>
      </w:r>
      <w:r w:rsidR="007D430B">
        <w:t>013-06/24-06/28;</w:t>
      </w:r>
      <w:r>
        <w:t xml:space="preserve"> URBROJ:</w:t>
      </w:r>
      <w:r w:rsidR="007D430B">
        <w:t>507-04/02-21-2</w:t>
      </w:r>
      <w:r>
        <w:t xml:space="preserve"> od </w:t>
      </w:r>
      <w:r w:rsidR="007D430B">
        <w:rPr>
          <w:color w:val="FF0000"/>
        </w:rPr>
        <w:t xml:space="preserve"> 19. srpnja </w:t>
      </w:r>
      <w:r>
        <w:t>2021.</w:t>
      </w:r>
    </w:p>
    <w:p w14:paraId="5C6C863D" w14:textId="77777777" w:rsidR="009E02FC" w:rsidRDefault="009E02FC" w:rsidP="009E02FC">
      <w:pPr>
        <w:tabs>
          <w:tab w:val="left" w:pos="1418"/>
        </w:tabs>
        <w:jc w:val="both"/>
      </w:pPr>
    </w:p>
    <w:p w14:paraId="4A66BFDB" w14:textId="77777777" w:rsidR="009E02FC" w:rsidRPr="003F2014" w:rsidRDefault="009E02FC" w:rsidP="009E02FC">
      <w:pPr>
        <w:tabs>
          <w:tab w:val="left" w:pos="1418"/>
        </w:tabs>
        <w:jc w:val="center"/>
        <w:rPr>
          <w:b/>
        </w:rPr>
      </w:pPr>
      <w:r w:rsidRPr="003F2014">
        <w:rPr>
          <w:b/>
        </w:rPr>
        <w:t>III.</w:t>
      </w:r>
    </w:p>
    <w:p w14:paraId="62DB0B66" w14:textId="77777777" w:rsidR="009E02FC" w:rsidRDefault="009E02FC" w:rsidP="009E02FC">
      <w:pPr>
        <w:tabs>
          <w:tab w:val="left" w:pos="1418"/>
        </w:tabs>
        <w:jc w:val="both"/>
      </w:pPr>
      <w:r>
        <w:tab/>
        <w:t>U skladu s točkom II. ove Odluke, pravo na naknadu troškova izborne promidžbe imaju:</w:t>
      </w:r>
    </w:p>
    <w:p w14:paraId="085135E7" w14:textId="4A8CAF28" w:rsidR="009E02FC" w:rsidRDefault="009E02FC" w:rsidP="007D430B">
      <w:pPr>
        <w:pStyle w:val="Odlomakpopisa"/>
        <w:numPr>
          <w:ilvl w:val="0"/>
          <w:numId w:val="5"/>
        </w:numPr>
        <w:tabs>
          <w:tab w:val="left" w:pos="1418"/>
        </w:tabs>
        <w:jc w:val="both"/>
      </w:pPr>
      <w:r>
        <w:t>DINKO PIRAK</w:t>
      </w:r>
    </w:p>
    <w:p w14:paraId="2E8D9D56" w14:textId="77777777" w:rsidR="009E02FC" w:rsidRDefault="009E02FC" w:rsidP="009E02FC">
      <w:pPr>
        <w:pStyle w:val="Odlomakpopisa"/>
        <w:tabs>
          <w:tab w:val="left" w:pos="1418"/>
        </w:tabs>
        <w:jc w:val="both"/>
      </w:pPr>
      <w:r>
        <w:lastRenderedPageBreak/>
        <w:t>Kandidat grupe birača</w:t>
      </w:r>
    </w:p>
    <w:p w14:paraId="09D9AB7C" w14:textId="32A0A134" w:rsidR="009E02FC" w:rsidRDefault="009E02FC" w:rsidP="009E02FC">
      <w:pPr>
        <w:pStyle w:val="Odlomakpopisa"/>
        <w:tabs>
          <w:tab w:val="left" w:pos="1418"/>
        </w:tabs>
        <w:jc w:val="both"/>
      </w:pPr>
      <w:r>
        <w:t>U iznosu od 10.000,00 kuna</w:t>
      </w:r>
    </w:p>
    <w:p w14:paraId="57550C60" w14:textId="5013D0A3" w:rsidR="007D430B" w:rsidRDefault="007D430B" w:rsidP="009E02FC">
      <w:pPr>
        <w:pStyle w:val="Odlomakpopisa"/>
        <w:tabs>
          <w:tab w:val="left" w:pos="1418"/>
        </w:tabs>
        <w:jc w:val="both"/>
      </w:pPr>
      <w:r>
        <w:t>Naknada troškova izborne promidžbe isplatit će se na poseban račun broj</w:t>
      </w:r>
    </w:p>
    <w:p w14:paraId="2337D675" w14:textId="4FB990C6" w:rsidR="007D430B" w:rsidRDefault="007D430B" w:rsidP="009E02FC">
      <w:pPr>
        <w:pStyle w:val="Odlomakpopisa"/>
        <w:tabs>
          <w:tab w:val="left" w:pos="1418"/>
        </w:tabs>
        <w:jc w:val="both"/>
      </w:pPr>
      <w:r>
        <w:t>IBAN:HR 3324020063500025117</w:t>
      </w:r>
    </w:p>
    <w:p w14:paraId="7E947335" w14:textId="77777777" w:rsidR="009E02FC" w:rsidRDefault="009E02FC" w:rsidP="009E02FC">
      <w:pPr>
        <w:pStyle w:val="Odlomakpopisa"/>
        <w:tabs>
          <w:tab w:val="left" w:pos="1418"/>
        </w:tabs>
        <w:jc w:val="both"/>
      </w:pPr>
    </w:p>
    <w:p w14:paraId="2014BD2E" w14:textId="1003CAEC" w:rsidR="009E02FC" w:rsidRDefault="009E02FC" w:rsidP="007D430B">
      <w:pPr>
        <w:pStyle w:val="Odlomakpopisa"/>
        <w:numPr>
          <w:ilvl w:val="0"/>
          <w:numId w:val="5"/>
        </w:numPr>
        <w:tabs>
          <w:tab w:val="left" w:pos="1418"/>
        </w:tabs>
        <w:jc w:val="both"/>
      </w:pPr>
      <w:r>
        <w:t>IVANA SABLJAK MURLIN</w:t>
      </w:r>
    </w:p>
    <w:p w14:paraId="56AA4A2D" w14:textId="5EFEF10E" w:rsidR="009E02FC" w:rsidRDefault="007D430B" w:rsidP="007D430B">
      <w:pPr>
        <w:tabs>
          <w:tab w:val="left" w:pos="1418"/>
        </w:tabs>
        <w:jc w:val="both"/>
      </w:pPr>
      <w:r>
        <w:t xml:space="preserve">            </w:t>
      </w:r>
      <w:r w:rsidR="009E02FC">
        <w:t>Predlagatelj SOCIJALDEMOKRATSKA PARTIJA HRVATSKE-SDP</w:t>
      </w:r>
    </w:p>
    <w:p w14:paraId="5DEC9097" w14:textId="567070B5" w:rsidR="009E02FC" w:rsidRDefault="007D430B" w:rsidP="007D430B">
      <w:pPr>
        <w:tabs>
          <w:tab w:val="left" w:pos="1418"/>
        </w:tabs>
        <w:jc w:val="both"/>
      </w:pPr>
      <w:r>
        <w:t xml:space="preserve">            </w:t>
      </w:r>
      <w:r w:rsidR="009E02FC">
        <w:t>U iznosu od 4.430,86 kuna</w:t>
      </w:r>
    </w:p>
    <w:p w14:paraId="5773CE71" w14:textId="6F5FC288" w:rsidR="009E02FC" w:rsidRDefault="00167553" w:rsidP="00167553">
      <w:pPr>
        <w:tabs>
          <w:tab w:val="left" w:pos="1418"/>
        </w:tabs>
      </w:pPr>
      <w:r>
        <w:t xml:space="preserve">             Naknada troškova izborne promidžbe isplatit će se na poseban račun </w:t>
      </w:r>
    </w:p>
    <w:p w14:paraId="47B6DADC" w14:textId="43234DD6" w:rsidR="00167553" w:rsidRDefault="00167553" w:rsidP="00167553">
      <w:pPr>
        <w:tabs>
          <w:tab w:val="left" w:pos="1418"/>
        </w:tabs>
      </w:pPr>
      <w:r>
        <w:t xml:space="preserve">             IBAN:HR </w:t>
      </w:r>
      <w:r w:rsidR="00502A5F">
        <w:t>9523900013506366965</w:t>
      </w:r>
      <w:r>
        <w:t xml:space="preserve"> otvoren kod </w:t>
      </w:r>
      <w:r w:rsidR="00502A5F">
        <w:t xml:space="preserve">HRVATSKE POŠTANSKE </w:t>
      </w:r>
      <w:r>
        <w:t xml:space="preserve"> BANKE</w:t>
      </w:r>
    </w:p>
    <w:p w14:paraId="10C399DF" w14:textId="77777777" w:rsidR="009E02FC" w:rsidRDefault="009E02FC" w:rsidP="009E02FC">
      <w:pPr>
        <w:pStyle w:val="Odlomakpopisa"/>
        <w:ind w:left="0"/>
        <w:jc w:val="center"/>
        <w:rPr>
          <w:b/>
        </w:rPr>
      </w:pPr>
      <w:r w:rsidRPr="00BA6ADE">
        <w:rPr>
          <w:b/>
        </w:rPr>
        <w:t>IV.</w:t>
      </w:r>
    </w:p>
    <w:p w14:paraId="0A326832" w14:textId="77777777" w:rsidR="009E02FC" w:rsidRDefault="009E02FC" w:rsidP="009E02FC">
      <w:pPr>
        <w:ind w:firstLine="1418"/>
        <w:jc w:val="both"/>
      </w:pPr>
      <w:r>
        <w:t>Naknada troškova izborne promidžbe isplaćuje se na poseban račun za financiranje izborne promidžbe kandidata za Gradonačelnika.</w:t>
      </w:r>
    </w:p>
    <w:p w14:paraId="4AD408A0" w14:textId="77777777" w:rsidR="009E02FC" w:rsidRDefault="009E02FC" w:rsidP="009E02FC">
      <w:pPr>
        <w:ind w:firstLine="1418"/>
        <w:jc w:val="both"/>
      </w:pPr>
    </w:p>
    <w:p w14:paraId="435BC063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  <w:r w:rsidRPr="00E539AE">
        <w:rPr>
          <w:b/>
        </w:rPr>
        <w:t>VI.</w:t>
      </w:r>
    </w:p>
    <w:p w14:paraId="3F7A46BF" w14:textId="50F8F084" w:rsidR="00167553" w:rsidRPr="00E539AE" w:rsidRDefault="009E02FC" w:rsidP="00167553">
      <w:pPr>
        <w:ind w:firstLine="1418"/>
        <w:jc w:val="both"/>
      </w:pPr>
      <w:r w:rsidRPr="00E539AE">
        <w:t>Naknada troškova izborne promidžbe</w:t>
      </w:r>
      <w:r>
        <w:t xml:space="preserve"> isplaćuje se iz proračuna </w:t>
      </w:r>
      <w:r>
        <w:rPr>
          <w:color w:val="FF0000"/>
        </w:rPr>
        <w:t>Grada Čazme</w:t>
      </w:r>
      <w:r>
        <w:t xml:space="preserve"> u roku od 15 dana od dana objave Izvješća iz točke II. stavka 2. ove Odluke</w:t>
      </w:r>
      <w:r w:rsidR="00167553">
        <w:t xml:space="preserve">, </w:t>
      </w:r>
      <w:r w:rsidRPr="00E539AE">
        <w:t xml:space="preserve"> </w:t>
      </w:r>
      <w:r w:rsidR="00167553">
        <w:t>odnosno najkasnije do 3.kolovoza 2021.g.</w:t>
      </w:r>
    </w:p>
    <w:p w14:paraId="6D23E45B" w14:textId="77777777" w:rsidR="009E02FC" w:rsidRDefault="009E02FC" w:rsidP="009E02FC">
      <w:pPr>
        <w:tabs>
          <w:tab w:val="left" w:pos="1418"/>
        </w:tabs>
        <w:jc w:val="center"/>
        <w:rPr>
          <w:b/>
        </w:rPr>
      </w:pPr>
    </w:p>
    <w:p w14:paraId="14FC5B64" w14:textId="77777777" w:rsidR="009E02FC" w:rsidRPr="0077439F" w:rsidRDefault="009E02FC" w:rsidP="009E02FC">
      <w:pPr>
        <w:tabs>
          <w:tab w:val="left" w:pos="1418"/>
        </w:tabs>
        <w:jc w:val="center"/>
        <w:rPr>
          <w:b/>
        </w:rPr>
      </w:pPr>
      <w:r w:rsidRPr="0077439F">
        <w:rPr>
          <w:b/>
        </w:rPr>
        <w:t>V</w:t>
      </w:r>
      <w:r>
        <w:rPr>
          <w:b/>
        </w:rPr>
        <w:t>II</w:t>
      </w:r>
      <w:r w:rsidRPr="0077439F">
        <w:rPr>
          <w:b/>
        </w:rPr>
        <w:t>.</w:t>
      </w:r>
    </w:p>
    <w:p w14:paraId="304AC732" w14:textId="77777777" w:rsidR="009E02FC" w:rsidRDefault="009E02FC" w:rsidP="009E02FC">
      <w:pPr>
        <w:ind w:firstLine="1418"/>
      </w:pPr>
      <w:r>
        <w:t>Ova Odluka dostavlja se Gradonačelniku Grada Čazme na izvršenje.</w:t>
      </w:r>
    </w:p>
    <w:p w14:paraId="3FC8A806" w14:textId="77777777" w:rsidR="009E02FC" w:rsidRDefault="009E02FC" w:rsidP="009E02FC">
      <w:pPr>
        <w:tabs>
          <w:tab w:val="left" w:pos="1418"/>
        </w:tabs>
        <w:jc w:val="center"/>
      </w:pPr>
    </w:p>
    <w:p w14:paraId="0FE2C660" w14:textId="77777777" w:rsidR="009E02FC" w:rsidRPr="00A75BAB" w:rsidRDefault="009E02FC" w:rsidP="009E02FC">
      <w:pPr>
        <w:tabs>
          <w:tab w:val="left" w:pos="1418"/>
        </w:tabs>
        <w:jc w:val="center"/>
        <w:rPr>
          <w:b/>
        </w:rPr>
      </w:pPr>
      <w:r w:rsidRPr="00A75BAB">
        <w:rPr>
          <w:b/>
        </w:rPr>
        <w:t>VI</w:t>
      </w:r>
      <w:r>
        <w:rPr>
          <w:b/>
        </w:rPr>
        <w:t>II</w:t>
      </w:r>
      <w:r w:rsidRPr="00A75BAB">
        <w:rPr>
          <w:b/>
        </w:rPr>
        <w:t>.</w:t>
      </w:r>
    </w:p>
    <w:p w14:paraId="09E0FC56" w14:textId="77777777" w:rsidR="009E02FC" w:rsidRDefault="009E02FC" w:rsidP="009E02FC">
      <w:pPr>
        <w:ind w:firstLine="1418"/>
        <w:jc w:val="both"/>
      </w:pPr>
      <w:r>
        <w:t xml:space="preserve">Ova Odluka objavit će se na mrežnoj stranici </w:t>
      </w:r>
      <w:r>
        <w:rPr>
          <w:color w:val="FF0000"/>
        </w:rPr>
        <w:t>Grada Čazme</w:t>
      </w:r>
    </w:p>
    <w:p w14:paraId="173D3035" w14:textId="77777777" w:rsidR="009E02FC" w:rsidRDefault="009E02FC" w:rsidP="009E02FC">
      <w:pPr>
        <w:tabs>
          <w:tab w:val="left" w:pos="1418"/>
        </w:tabs>
        <w:jc w:val="both"/>
      </w:pPr>
    </w:p>
    <w:p w14:paraId="216F273D" w14:textId="77777777" w:rsidR="009E02FC" w:rsidRDefault="009E02FC" w:rsidP="009E02FC">
      <w:pPr>
        <w:tabs>
          <w:tab w:val="left" w:pos="1418"/>
        </w:tabs>
        <w:jc w:val="both"/>
      </w:pPr>
    </w:p>
    <w:p w14:paraId="40411BAA" w14:textId="77777777" w:rsidR="009E02FC" w:rsidRDefault="009E02FC" w:rsidP="009E02FC">
      <w:pPr>
        <w:tabs>
          <w:tab w:val="left" w:pos="1418"/>
        </w:tabs>
        <w:jc w:val="both"/>
      </w:pPr>
    </w:p>
    <w:p w14:paraId="1CCF0DB2" w14:textId="77777777" w:rsidR="009E02FC" w:rsidRDefault="009E02FC" w:rsidP="009E02FC">
      <w:pPr>
        <w:tabs>
          <w:tab w:val="left" w:pos="1418"/>
        </w:tabs>
        <w:jc w:val="center"/>
      </w:pPr>
      <w:r>
        <w:t xml:space="preserve">                                                                                                                 Predsjednica</w:t>
      </w:r>
    </w:p>
    <w:p w14:paraId="4E4D1D56" w14:textId="77777777" w:rsidR="009E02FC" w:rsidRDefault="009E02FC" w:rsidP="009E02FC">
      <w:pPr>
        <w:tabs>
          <w:tab w:val="left" w:pos="1418"/>
        </w:tabs>
        <w:jc w:val="right"/>
      </w:pPr>
    </w:p>
    <w:p w14:paraId="7F6B4481" w14:textId="77777777" w:rsidR="009E02FC" w:rsidRDefault="009E02FC" w:rsidP="009E02FC">
      <w:pPr>
        <w:tabs>
          <w:tab w:val="left" w:pos="1418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Renata </w:t>
      </w:r>
      <w:proofErr w:type="spellStart"/>
      <w:r>
        <w:t>Koščević</w:t>
      </w:r>
      <w:proofErr w:type="spellEnd"/>
    </w:p>
    <w:p w14:paraId="51300804" w14:textId="77777777" w:rsidR="009E02FC" w:rsidRDefault="009E02FC" w:rsidP="009E02FC">
      <w:pPr>
        <w:tabs>
          <w:tab w:val="left" w:pos="1418"/>
        </w:tabs>
        <w:jc w:val="right"/>
      </w:pPr>
    </w:p>
    <w:p w14:paraId="3AB064BC" w14:textId="77777777" w:rsidR="009E02FC" w:rsidRDefault="009E02FC" w:rsidP="009E02FC">
      <w:pPr>
        <w:tabs>
          <w:tab w:val="left" w:pos="1418"/>
        </w:tabs>
        <w:jc w:val="right"/>
      </w:pPr>
    </w:p>
    <w:p w14:paraId="1C154DA0" w14:textId="77777777" w:rsidR="009E02FC" w:rsidRPr="00CF1BE7" w:rsidRDefault="009E02FC" w:rsidP="009E02FC">
      <w:pPr>
        <w:pStyle w:val="Odlomakpopisa"/>
        <w:tabs>
          <w:tab w:val="left" w:pos="1418"/>
        </w:tabs>
      </w:pPr>
    </w:p>
    <w:p w14:paraId="2234EA43" w14:textId="77777777" w:rsidR="00127866" w:rsidRDefault="00502A5F"/>
    <w:sectPr w:rsidR="00127866" w:rsidSect="00A16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92500"/>
    <w:multiLevelType w:val="hybridMultilevel"/>
    <w:tmpl w:val="D87EDD12"/>
    <w:lvl w:ilvl="0" w:tplc="638C8C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283483"/>
    <w:multiLevelType w:val="hybridMultilevel"/>
    <w:tmpl w:val="560A56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60E0C"/>
    <w:multiLevelType w:val="hybridMultilevel"/>
    <w:tmpl w:val="22289DB6"/>
    <w:lvl w:ilvl="0" w:tplc="57F827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314CC3"/>
    <w:multiLevelType w:val="hybridMultilevel"/>
    <w:tmpl w:val="3E825714"/>
    <w:lvl w:ilvl="0" w:tplc="D7206EC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4D13A56"/>
    <w:multiLevelType w:val="hybridMultilevel"/>
    <w:tmpl w:val="90208C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FC"/>
    <w:rsid w:val="00167553"/>
    <w:rsid w:val="00502A5F"/>
    <w:rsid w:val="006F0595"/>
    <w:rsid w:val="0070295D"/>
    <w:rsid w:val="007D430B"/>
    <w:rsid w:val="009E02FC"/>
    <w:rsid w:val="00D30A8E"/>
    <w:rsid w:val="00DD519B"/>
    <w:rsid w:val="00E339FD"/>
    <w:rsid w:val="00FA63FA"/>
    <w:rsid w:val="00FB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92250"/>
  <w15:chartTrackingRefBased/>
  <w15:docId w15:val="{F2E549C7-8FC8-424D-B53A-0628EB90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9E02FC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9E02FC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2021-07-21T07:01:00Z</dcterms:created>
  <dcterms:modified xsi:type="dcterms:W3CDTF">2021-07-21T09:55:00Z</dcterms:modified>
</cp:coreProperties>
</file>