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866" w:rsidRDefault="006D2375">
      <w:r>
        <w:t>IZVJEŠĆE O PLANIRANIM SREDSTVIMA I ISPLATI SREDSTAVA ZA REDOVNO FINANCIRANJE POLITIČKIH STRANAKA ZA 2019.GODINU</w:t>
      </w:r>
    </w:p>
    <w:p w:rsidR="006D2375" w:rsidRDefault="006D2375"/>
    <w:p w:rsidR="006D2375" w:rsidRDefault="006D2375">
      <w:r>
        <w:t>ZA REDOVNO FINANCIRANJE POLITIČKIH STRANAKA U 2019.GODINI PLANIRANO JE 23.100,00 KUNA</w:t>
      </w:r>
    </w:p>
    <w:p w:rsidR="006D2375" w:rsidRDefault="006D2375">
      <w:r>
        <w:t>SREDSTVA ZA 2019.G. ISPLAĆENA SU NA SLIJEDEĆI NAČIN:</w:t>
      </w:r>
    </w:p>
    <w:p w:rsidR="006D2375" w:rsidRDefault="006D2375" w:rsidP="006D2375">
      <w:pPr>
        <w:pStyle w:val="Odlomakpopisa"/>
        <w:numPr>
          <w:ilvl w:val="0"/>
          <w:numId w:val="1"/>
        </w:numPr>
      </w:pPr>
      <w:r>
        <w:t>HRVATSKA SELJAČKA STRANKA – IZNOS OD 9.620,00 KUNA</w:t>
      </w:r>
    </w:p>
    <w:p w:rsidR="006D2375" w:rsidRDefault="006D2375" w:rsidP="006D2375">
      <w:pPr>
        <w:pStyle w:val="Odlomakpopisa"/>
        <w:numPr>
          <w:ilvl w:val="0"/>
          <w:numId w:val="1"/>
        </w:numPr>
      </w:pPr>
      <w:r>
        <w:t>HRVATSKA SELJAČKA STRANKA BRAĆE RADIĆ-</w:t>
      </w:r>
      <w:r w:rsidR="009E3DA4">
        <w:t>IZNOS OD 2.960,00 KUNA</w:t>
      </w:r>
    </w:p>
    <w:p w:rsidR="006D2375" w:rsidRDefault="004607AF" w:rsidP="006D2375">
      <w:pPr>
        <w:pStyle w:val="Odlomakpopisa"/>
        <w:numPr>
          <w:ilvl w:val="0"/>
          <w:numId w:val="1"/>
        </w:numPr>
      </w:pPr>
      <w:r>
        <w:t>SOCIJAL DE</w:t>
      </w:r>
      <w:r w:rsidR="009E3DA4">
        <w:t>MOKRATSKA PARTIJA -IZNOS OD 1.480,00 KUNA</w:t>
      </w:r>
    </w:p>
    <w:p w:rsidR="009E3DA4" w:rsidRDefault="009E3DA4" w:rsidP="006D2375">
      <w:pPr>
        <w:pStyle w:val="Odlomakpopisa"/>
        <w:numPr>
          <w:ilvl w:val="0"/>
          <w:numId w:val="1"/>
        </w:numPr>
      </w:pPr>
      <w:r>
        <w:t>HRVATSKA DEMOKRATSKA ZAJEDNICA-2.960,00 KUNA</w:t>
      </w:r>
    </w:p>
    <w:p w:rsidR="009E3DA4" w:rsidRDefault="009E3DA4" w:rsidP="006D2375">
      <w:pPr>
        <w:pStyle w:val="Odlomakpopisa"/>
        <w:numPr>
          <w:ilvl w:val="0"/>
          <w:numId w:val="1"/>
        </w:numPr>
      </w:pPr>
      <w:r>
        <w:t>DAMIR BAJS NEZAVISNA LISTA- IZNOS OD 2.960,00 KUNA</w:t>
      </w:r>
    </w:p>
    <w:p w:rsidR="009E3DA4" w:rsidRDefault="009E3DA4" w:rsidP="006D2375">
      <w:pPr>
        <w:pStyle w:val="Odlomakpopisa"/>
        <w:numPr>
          <w:ilvl w:val="0"/>
          <w:numId w:val="1"/>
        </w:numPr>
      </w:pPr>
      <w:r>
        <w:t>DENIS SEVER-IZNOS OD 1.480,00 KUNA</w:t>
      </w:r>
    </w:p>
    <w:p w:rsidR="009E3DA4" w:rsidRDefault="009E3DA4" w:rsidP="006D2375">
      <w:pPr>
        <w:pStyle w:val="Odlomakpopisa"/>
        <w:numPr>
          <w:ilvl w:val="0"/>
          <w:numId w:val="1"/>
        </w:numPr>
      </w:pPr>
      <w:r>
        <w:t xml:space="preserve">ZDRAVKO TONKOVIĆ-IZNOS OD </w:t>
      </w:r>
      <w:bookmarkStart w:id="0" w:name="_GoBack"/>
      <w:bookmarkEnd w:id="0"/>
      <w:r>
        <w:t>1.110,00 KUNA</w:t>
      </w:r>
    </w:p>
    <w:p w:rsidR="009E3DA4" w:rsidRDefault="009E3DA4" w:rsidP="006D2375">
      <w:pPr>
        <w:pStyle w:val="Odlomakpopisa"/>
        <w:numPr>
          <w:ilvl w:val="0"/>
          <w:numId w:val="1"/>
        </w:numPr>
      </w:pPr>
      <w:r>
        <w:t>GORAN JAMBRUŠIĆ- IZNOS OD 370,00 KUNA</w:t>
      </w:r>
    </w:p>
    <w:sectPr w:rsidR="009E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D7A09"/>
    <w:multiLevelType w:val="hybridMultilevel"/>
    <w:tmpl w:val="454E2474"/>
    <w:lvl w:ilvl="0" w:tplc="20CEE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5"/>
    <w:rsid w:val="004607AF"/>
    <w:rsid w:val="006D2375"/>
    <w:rsid w:val="009E3DA4"/>
    <w:rsid w:val="00D30A8E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0BA6"/>
  <w15:chartTrackingRefBased/>
  <w15:docId w15:val="{FB693E07-2B80-49A8-B791-DD7E4B5A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2020-03-16T09:06:00Z</dcterms:created>
  <dcterms:modified xsi:type="dcterms:W3CDTF">2020-03-16T10:26:00Z</dcterms:modified>
</cp:coreProperties>
</file>