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C74650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C74650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74650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853669">
        <w:rPr>
          <w:rFonts w:ascii="Arial" w:eastAsia="Calibri" w:hAnsi="Arial" w:cs="Arial"/>
          <w:sz w:val="20"/>
          <w:szCs w:val="20"/>
        </w:rPr>
        <w:t>24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C74650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74650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5E6E4E">
        <w:rPr>
          <w:rFonts w:ascii="Arial" w:eastAsia="Calibri" w:hAnsi="Arial" w:cs="Arial"/>
          <w:sz w:val="20"/>
          <w:szCs w:val="20"/>
        </w:rPr>
        <w:t>DAMIR BAJS NEZAVISNA LISTA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C7465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C7465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853669">
        <w:rPr>
          <w:rFonts w:ascii="Arial" w:eastAsia="Calibri" w:hAnsi="Arial" w:cs="Arial"/>
          <w:b/>
          <w:sz w:val="24"/>
          <w:szCs w:val="24"/>
        </w:rPr>
        <w:t>ČAZMA</w:t>
      </w:r>
    </w:p>
    <w:p w:rsidR="00233E03" w:rsidRPr="00A71753" w:rsidRDefault="00C74650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C74650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5E6E4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DAMIR BAJS NEZAVISNA LISTA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C74650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A3745E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SPOMENKA MLINARIĆ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ICA; ČAZMA, KRALJA TOMISLAVA 2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15.09.1974; OIB: 57235576519</w:t>
      </w:r>
      <w:r w:rsidR="00A71753"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A3745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ŽELJKO PETROVIĆ; HRVAT; ČAZMA, ČESMANSKA 1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</w:t>
      </w:r>
      <w:r>
        <w:rPr>
          <w:rFonts w:ascii="Arial" w:eastAsia="Calibri" w:hAnsi="Arial" w:cs="Arial"/>
          <w:sz w:val="18"/>
          <w:szCs w:val="18"/>
        </w:rPr>
        <w:t>đ</w:t>
      </w:r>
      <w:proofErr w:type="spellEnd"/>
      <w:r>
        <w:rPr>
          <w:rFonts w:ascii="Arial" w:eastAsia="Calibri" w:hAnsi="Arial" w:cs="Arial"/>
          <w:sz w:val="18"/>
          <w:szCs w:val="18"/>
        </w:rPr>
        <w:t>. 18.06.1956.; OIB: 20090906484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A3745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 MOLNAR; HRVAT; MILAŠEVAC, MILAŠEVAC 42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30.06.1959; OIB: 59918754091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A3745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IVICA BRLEKOVIĆ; HRVAT; BOSILJEVO, 173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16.06.1969; OIB: 46586794749; M</w:t>
      </w:r>
    </w:p>
    <w:p w:rsidR="001916AE" w:rsidRPr="0029324B" w:rsidRDefault="00A3745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 xml:space="preserve">MARIO MIKULČIĆ; HRVAT; DEREZA, DEREZA 88;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13.10.1984; OIB: 82624797570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bookmarkEnd w:id="1"/>
    <w:p w:rsidR="001916AE" w:rsidRPr="0029324B" w:rsidRDefault="00A3745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MARIO LEVANIĆ; HRVAT; ČAZMA, FRANJE VIDOVIĆA 57 A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26.02.1990; OIB: 85670884764; M</w:t>
      </w:r>
    </w:p>
    <w:p w:rsidR="001916AE" w:rsidRPr="0029324B" w:rsidRDefault="00A3745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2" w:name="_Hlk481735197"/>
      <w:bookmarkStart w:id="3" w:name="_Hlk481735155"/>
      <w:r>
        <w:rPr>
          <w:rFonts w:ascii="Arial" w:eastAsia="Calibri" w:hAnsi="Arial" w:cs="Arial"/>
          <w:sz w:val="18"/>
          <w:szCs w:val="18"/>
        </w:rPr>
        <w:t>VALENTINA ŠORŠA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</w:t>
      </w:r>
      <w:r w:rsidR="00B63502">
        <w:rPr>
          <w:rFonts w:ascii="Arial" w:eastAsia="Calibri" w:hAnsi="Arial" w:cs="Arial"/>
          <w:sz w:val="18"/>
          <w:szCs w:val="18"/>
        </w:rPr>
        <w:t>; ČAZMA, MATIJE GUPCA 17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 w:rsidR="00B63502">
        <w:rPr>
          <w:rFonts w:ascii="Arial" w:eastAsia="Calibri" w:hAnsi="Arial" w:cs="Arial"/>
          <w:sz w:val="18"/>
          <w:szCs w:val="18"/>
        </w:rPr>
        <w:t xml:space="preserve"> 14.04.1992; OIB: 64236600206</w:t>
      </w:r>
      <w:r>
        <w:rPr>
          <w:rFonts w:ascii="Arial" w:eastAsia="Calibri" w:hAnsi="Arial" w:cs="Arial"/>
          <w:sz w:val="18"/>
          <w:szCs w:val="18"/>
        </w:rPr>
        <w:t>; Ž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7465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74650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C7465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C7465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C74650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74650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4A3979"/>
    <w:rsid w:val="00572F89"/>
    <w:rsid w:val="005E6E4E"/>
    <w:rsid w:val="007F5C21"/>
    <w:rsid w:val="00853669"/>
    <w:rsid w:val="0087163E"/>
    <w:rsid w:val="009A5C16"/>
    <w:rsid w:val="00A3745E"/>
    <w:rsid w:val="00A71753"/>
    <w:rsid w:val="00AC2EA4"/>
    <w:rsid w:val="00B63502"/>
    <w:rsid w:val="00C305F4"/>
    <w:rsid w:val="00C74650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D6F5A9C-4A96-40C7-83DB-0113264EF446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6</cp:revision>
  <cp:lastPrinted>2013-02-21T14:19:00Z</cp:lastPrinted>
  <dcterms:created xsi:type="dcterms:W3CDTF">2017-05-05T09:33:00Z</dcterms:created>
  <dcterms:modified xsi:type="dcterms:W3CDTF">2017-05-08T06:15:00Z</dcterms:modified>
</cp:coreProperties>
</file>